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5373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bookmarkStart w:id="0" w:name="_GoBack"/>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东西部协作产业园三期排涝沟渠改造项目</w:t>
      </w:r>
    </w:p>
    <w:p w14:paraId="5CE7551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围挡安装采购项目</w:t>
      </w:r>
      <w:bookmarkEnd w:id="0"/>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询价</w:t>
      </w:r>
      <w:r>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公告</w:t>
      </w:r>
    </w:p>
    <w:p w14:paraId="564AB8F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简体" w:cs="Times New Roman"/>
          <w:color w:val="auto"/>
          <w:sz w:val="28"/>
          <w:szCs w:val="28"/>
          <w:highlight w:val="none"/>
          <w:lang w:val="en-US"/>
        </w:rPr>
      </w:pPr>
      <w:r>
        <w:rPr>
          <w:rFonts w:hint="eastAsia" w:ascii="Times New Roman" w:hAnsi="Times New Roman" w:eastAsia="方正仿宋简体" w:cs="Times New Roman"/>
          <w:color w:val="auto"/>
          <w:kern w:val="2"/>
          <w:sz w:val="28"/>
          <w:szCs w:val="28"/>
          <w:highlight w:val="none"/>
          <w:u w:val="none"/>
          <w:lang w:val="en-US" w:eastAsia="zh-CN" w:bidi="ar"/>
        </w:rPr>
        <w:t xml:space="preserve">    巴中市建筑安装工程有限公司</w:t>
      </w:r>
      <w:r>
        <w:rPr>
          <w:rFonts w:hint="default" w:ascii="Times New Roman" w:hAnsi="Times New Roman" w:eastAsia="方正仿宋简体" w:cs="Times New Roman"/>
          <w:color w:val="auto"/>
          <w:kern w:val="2"/>
          <w:sz w:val="28"/>
          <w:szCs w:val="28"/>
          <w:highlight w:val="none"/>
          <w:u w:val="none"/>
          <w:lang w:val="en-US" w:eastAsia="zh-CN" w:bidi="ar"/>
        </w:rPr>
        <w:t>拟对</w:t>
      </w:r>
      <w:r>
        <w:rPr>
          <w:rFonts w:hint="eastAsia" w:ascii="Times New Roman" w:hAnsi="Times New Roman" w:eastAsia="方正仿宋简体" w:cs="Times New Roman"/>
          <w:color w:val="auto"/>
          <w:kern w:val="2"/>
          <w:sz w:val="28"/>
          <w:szCs w:val="28"/>
          <w:highlight w:val="none"/>
          <w:u w:val="single"/>
          <w:lang w:val="en-US" w:eastAsia="zh-CN" w:bidi="ar"/>
        </w:rPr>
        <w:t>“东西部协作产业园三期排涝沟渠改造项目围挡安装采购项目”</w:t>
      </w:r>
      <w:r>
        <w:rPr>
          <w:rFonts w:hint="default" w:ascii="Times New Roman" w:hAnsi="Times New Roman" w:eastAsia="方正仿宋简体" w:cs="Times New Roman"/>
          <w:color w:val="auto"/>
          <w:kern w:val="2"/>
          <w:sz w:val="28"/>
          <w:szCs w:val="28"/>
          <w:highlight w:val="none"/>
          <w:u w:val="none"/>
          <w:lang w:val="en-US" w:eastAsia="zh-CN" w:bidi="ar"/>
        </w:rPr>
        <w:t>采用</w:t>
      </w:r>
      <w:r>
        <w:rPr>
          <w:rFonts w:hint="default" w:ascii="Times New Roman" w:hAnsi="Times New Roman" w:eastAsia="方正仿宋简体" w:cs="Times New Roman"/>
          <w:color w:val="auto"/>
          <w:kern w:val="2"/>
          <w:sz w:val="28"/>
          <w:szCs w:val="28"/>
          <w:highlight w:val="none"/>
          <w:lang w:val="en-US" w:eastAsia="zh-CN" w:bidi="ar"/>
        </w:rPr>
        <w:t>询价方式进行采购，兹邀请符合本次采购要求的供应商参加本项目</w:t>
      </w:r>
      <w:r>
        <w:rPr>
          <w:rFonts w:hint="eastAsia" w:ascii="Times New Roman" w:hAnsi="Times New Roman" w:eastAsia="方正仿宋简体" w:cs="Times New Roman"/>
          <w:color w:val="auto"/>
          <w:kern w:val="2"/>
          <w:sz w:val="28"/>
          <w:szCs w:val="28"/>
          <w:highlight w:val="none"/>
          <w:lang w:val="en-US" w:eastAsia="zh-CN" w:bidi="ar"/>
        </w:rPr>
        <w:t>询价</w:t>
      </w:r>
      <w:r>
        <w:rPr>
          <w:rFonts w:hint="default" w:ascii="Times New Roman" w:hAnsi="Times New Roman" w:eastAsia="方正仿宋简体" w:cs="Times New Roman"/>
          <w:color w:val="auto"/>
          <w:kern w:val="2"/>
          <w:sz w:val="28"/>
          <w:szCs w:val="28"/>
          <w:highlight w:val="none"/>
          <w:lang w:val="en-US" w:eastAsia="zh-CN" w:bidi="ar"/>
        </w:rPr>
        <w:t>活动，</w:t>
      </w: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现将有关事项公告如下：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u w:val="singl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u w:val="single"/>
          <w:lang w:val="en-US" w:eastAsia="zh-CN" w:bidi="ar"/>
        </w:rPr>
        <w:t>东西部协作产业园三期排涝沟渠改造项目围挡安装采购项目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四川巴中</w:t>
      </w:r>
      <w:r>
        <w:rPr>
          <w:rFonts w:hint="eastAsia" w:ascii="Times New Roman" w:hAnsi="Times New Roman" w:eastAsia="方正仿宋简体" w:cs="Times New Roman"/>
          <w:color w:val="auto"/>
          <w:kern w:val="2"/>
          <w:sz w:val="28"/>
          <w:szCs w:val="28"/>
          <w:highlight w:val="none"/>
          <w:lang w:val="en-US" w:eastAsia="zh-CN" w:bidi="ar"/>
        </w:rPr>
        <w:t>市经济开发区</w:t>
      </w:r>
      <w:r>
        <w:rPr>
          <w:rFonts w:hint="default" w:ascii="Times New Roman" w:hAnsi="Times New Roman" w:eastAsia="方正仿宋简体" w:cs="Times New Roman"/>
          <w:color w:val="auto"/>
          <w:kern w:val="2"/>
          <w:sz w:val="28"/>
          <w:szCs w:val="28"/>
          <w:highlight w:val="none"/>
          <w:lang w:val="en-US" w:eastAsia="zh-CN" w:bidi="ar"/>
        </w:rPr>
        <w:t>。</w:t>
      </w:r>
    </w:p>
    <w:p w14:paraId="35BC321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71CB547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.采购</w:t>
      </w:r>
      <w:r>
        <w:rPr>
          <w:rFonts w:hint="eastAsia" w:ascii="Times New Roman" w:hAnsi="Times New Roman" w:eastAsia="方正仿宋简体" w:cs="Times New Roman"/>
          <w:b/>
          <w:bCs/>
          <w:color w:val="auto"/>
          <w:kern w:val="2"/>
          <w:sz w:val="28"/>
          <w:szCs w:val="28"/>
          <w:highlight w:val="none"/>
          <w:lang w:val="en-US" w:eastAsia="zh-CN" w:bidi="ar"/>
        </w:rPr>
        <w:t>范围及</w:t>
      </w:r>
      <w:r>
        <w:rPr>
          <w:rFonts w:hint="default" w:ascii="Times New Roman" w:hAnsi="Times New Roman" w:eastAsia="方正仿宋简体" w:cs="Times New Roman"/>
          <w:b/>
          <w:bCs/>
          <w:color w:val="auto"/>
          <w:kern w:val="2"/>
          <w:sz w:val="28"/>
          <w:szCs w:val="28"/>
          <w:highlight w:val="none"/>
          <w:lang w:val="en-US" w:eastAsia="zh-CN" w:bidi="ar"/>
        </w:rPr>
        <w:t>内容：</w:t>
      </w:r>
      <w:r>
        <w:rPr>
          <w:rFonts w:hint="eastAsia" w:ascii="Times New Roman" w:hAnsi="Times New Roman" w:eastAsia="方正仿宋简体" w:cs="Times New Roman"/>
          <w:color w:val="auto"/>
          <w:kern w:val="2"/>
          <w:sz w:val="28"/>
          <w:szCs w:val="28"/>
          <w:highlight w:val="none"/>
          <w:u w:val="none"/>
          <w:lang w:val="en-US" w:eastAsia="zh-CN" w:bidi="ar"/>
        </w:rPr>
        <w:t>东西部协作产业园三期排涝沟渠改造项目进行围挡安装，安装镀锌铁皮彩钢</w:t>
      </w:r>
      <w:r>
        <w:rPr>
          <w:rFonts w:hint="eastAsia" w:ascii="Times New Roman" w:hAnsi="Times New Roman" w:eastAsia="方正仿宋简体" w:cs="Times New Roman"/>
          <w:color w:val="auto"/>
          <w:kern w:val="2"/>
          <w:sz w:val="28"/>
          <w:szCs w:val="28"/>
          <w:highlight w:val="none"/>
          <w:lang w:val="en-US" w:eastAsia="zh-CN" w:bidi="ar"/>
        </w:rPr>
        <w:t>围挡，结算以实际收方量为准。</w:t>
      </w:r>
      <w:r>
        <w:rPr>
          <w:rFonts w:hint="default" w:ascii="Times New Roman" w:hAnsi="Times New Roman" w:eastAsia="方正仿宋简体" w:cs="Times New Roman"/>
          <w:color w:val="auto"/>
          <w:kern w:val="2"/>
          <w:sz w:val="28"/>
          <w:szCs w:val="28"/>
          <w:highlight w:val="none"/>
          <w:lang w:val="en-US" w:eastAsia="zh-CN" w:bidi="ar"/>
        </w:rPr>
        <w:t>具体内容</w:t>
      </w:r>
      <w:r>
        <w:rPr>
          <w:rFonts w:hint="eastAsia" w:ascii="Times New Roman" w:hAnsi="Times New Roman" w:eastAsia="方正仿宋简体" w:cs="Times New Roman"/>
          <w:color w:val="auto"/>
          <w:kern w:val="2"/>
          <w:sz w:val="28"/>
          <w:szCs w:val="28"/>
          <w:highlight w:val="none"/>
          <w:lang w:val="en-US" w:eastAsia="zh-CN" w:bidi="ar"/>
        </w:rPr>
        <w:t>（详见附件）</w:t>
      </w:r>
    </w:p>
    <w:p w14:paraId="00BF4D31">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0CF2E45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heme="minorEastAsia" w:hAnsiTheme="minorEastAsia" w:cstheme="minorEastAsia"/>
          <w:sz w:val="30"/>
          <w:szCs w:val="30"/>
          <w:highlight w:val="none"/>
          <w:u w:val="single"/>
          <w:lang w:val="en-US" w:eastAsia="zh-CN"/>
        </w:rPr>
        <w:t>50元/</w:t>
      </w:r>
      <w:r>
        <w:rPr>
          <w:rFonts w:hint="eastAsia" w:ascii="宋体" w:hAnsi="宋体" w:eastAsia="宋体" w:cs="宋体"/>
          <w:sz w:val="30"/>
          <w:szCs w:val="30"/>
          <w:highlight w:val="none"/>
          <w:u w:val="single"/>
          <w:lang w:val="en-US" w:eastAsia="zh-CN"/>
        </w:rPr>
        <w:t>㎡</w:t>
      </w:r>
      <w:r>
        <w:rPr>
          <w:rFonts w:hint="eastAsia" w:ascii="Times New Roman" w:hAnsi="Times New Roman" w:eastAsia="方正仿宋简体" w:cs="Times New Roman"/>
          <w:color w:val="auto"/>
          <w:kern w:val="2"/>
          <w:sz w:val="28"/>
          <w:szCs w:val="28"/>
          <w:highlight w:val="none"/>
          <w:lang w:val="en-US" w:eastAsia="zh-CN" w:bidi="ar"/>
        </w:rPr>
        <w:t>（含税）</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，超过预算价及最高限价的报价为无效。本次报价费用包含税费等合同履行过程中的相关所有费用。</w:t>
      </w:r>
    </w:p>
    <w:p w14:paraId="38BCE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http://www.scbzjags.com/)。</w:t>
      </w:r>
    </w:p>
    <w:p w14:paraId="6555292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5523287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1.具有独立承担民事责任的能力；</w:t>
      </w:r>
    </w:p>
    <w:p w14:paraId="6A1685F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2.具有良好的商业信誉和健全的财务会计制度；</w:t>
      </w:r>
    </w:p>
    <w:p w14:paraId="64DFB68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3.具有履行合同所必需的设备和专业技术能力；</w:t>
      </w:r>
    </w:p>
    <w:p w14:paraId="0DC77FA1">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4.具有依法缴纳税收和社会保障资金的良好记录；</w:t>
      </w:r>
    </w:p>
    <w:p w14:paraId="717B3442">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5.参加本次采购活动前三年内，在经营活动中没有重大违法犯罪记录；</w:t>
      </w:r>
    </w:p>
    <w:p w14:paraId="7BEDAB7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18A5741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A328EB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p>
    <w:p w14:paraId="225AE9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黑体简体" w:cs="Times New Roman"/>
          <w:b w:val="0"/>
          <w:bCs/>
          <w:color w:val="auto"/>
          <w:kern w:val="2"/>
          <w:sz w:val="28"/>
          <w:szCs w:val="28"/>
          <w:highlight w:val="none"/>
          <w:lang w:val="en-US" w:eastAsia="zh-CN" w:bidi="ar"/>
        </w:rPr>
        <w:t>五、</w:t>
      </w:r>
      <w:r>
        <w:rPr>
          <w:rFonts w:hint="default" w:ascii="Times New Roman" w:hAnsi="Times New Roman" w:eastAsia="方正黑体简体" w:cs="Times New Roman"/>
          <w:b w:val="0"/>
          <w:bCs/>
          <w:color w:val="auto"/>
          <w:kern w:val="2"/>
          <w:sz w:val="28"/>
          <w:szCs w:val="28"/>
          <w:highlight w:val="none"/>
          <w:lang w:val="en-US" w:eastAsia="zh-CN" w:bidi="ar"/>
        </w:rPr>
        <w:t>禁止参加本次采购活动的供应商</w:t>
      </w:r>
    </w:p>
    <w:p w14:paraId="512948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根据《关于在采购活动中查询及使用信用记录有关问题的通知》(财库〔2016〕125号)的要求，采购人将通过“信用中国”网站(www.creditchina.gov.cn)</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0FFFA8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、报价及成交原则</w:t>
      </w:r>
    </w:p>
    <w:p w14:paraId="18B2BC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1. 请符合上述资格要求的申请人向本公司作出一次性加盖鲜章的(密封)书面报价(包含</w:t>
      </w:r>
      <w:r>
        <w:rPr>
          <w:rFonts w:hint="eastAsia" w:ascii="Times New Roman" w:hAnsi="Times New Roman" w:eastAsia="方正仿宋简体" w:cs="Times New Roman"/>
          <w:color w:val="auto"/>
          <w:kern w:val="2"/>
          <w:sz w:val="28"/>
          <w:szCs w:val="28"/>
          <w:highlight w:val="none"/>
          <w:lang w:val="en-US" w:eastAsia="zh-CN" w:bidi="ar"/>
        </w:rPr>
        <w:t>投标函（详附件）</w:t>
      </w:r>
      <w:r>
        <w:rPr>
          <w:rFonts w:hint="default" w:ascii="Times New Roman" w:hAnsi="Times New Roman" w:eastAsia="方正仿宋简体" w:cs="Times New Roman"/>
          <w:color w:val="auto"/>
          <w:kern w:val="2"/>
          <w:sz w:val="28"/>
          <w:szCs w:val="28"/>
          <w:highlight w:val="none"/>
          <w:lang w:val="en-US" w:eastAsia="zh-CN" w:bidi="ar"/>
        </w:rPr>
        <w:t>、营业执照复印件、法</w:t>
      </w:r>
      <w:r>
        <w:rPr>
          <w:rFonts w:hint="eastAsia" w:ascii="Times New Roman" w:hAnsi="Times New Roman" w:eastAsia="方正仿宋简体" w:cs="Times New Roman"/>
          <w:color w:val="auto"/>
          <w:kern w:val="2"/>
          <w:sz w:val="28"/>
          <w:szCs w:val="28"/>
          <w:highlight w:val="none"/>
          <w:lang w:val="en-US" w:eastAsia="zh-CN" w:bidi="ar"/>
        </w:rPr>
        <w:t>定代表</w:t>
      </w:r>
      <w:r>
        <w:rPr>
          <w:rFonts w:hint="default" w:ascii="Times New Roman" w:hAnsi="Times New Roman" w:eastAsia="方正仿宋简体" w:cs="Times New Roman"/>
          <w:color w:val="auto"/>
          <w:kern w:val="2"/>
          <w:sz w:val="28"/>
          <w:szCs w:val="28"/>
          <w:highlight w:val="none"/>
          <w:lang w:val="en-US" w:eastAsia="zh-CN" w:bidi="ar"/>
        </w:rPr>
        <w:t>人身份证复印件</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均需盖鲜章)。报价超过最高限价视为无效报价。本次询价采购采取一次性报价，提交后既不可撤回。</w:t>
      </w:r>
    </w:p>
    <w:p w14:paraId="54330B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 在满足本次采购要求的前提下，以提出最低报价的供应商作为成交供应商，如果出现报价相同则抽签确定。供应商报价和承诺一经认可，即为成交的合同价。</w:t>
      </w:r>
    </w:p>
    <w:p w14:paraId="6F627B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递交截止时间和开启时间：2025年</w:t>
      </w:r>
      <w:r>
        <w:rPr>
          <w:rFonts w:hint="eastAsia" w:ascii="Times New Roman" w:hAnsi="Times New Roman" w:eastAsia="方正仿宋简体" w:cs="Times New Roman"/>
          <w:color w:val="auto"/>
          <w:kern w:val="2"/>
          <w:sz w:val="28"/>
          <w:szCs w:val="28"/>
          <w:highlight w:val="none"/>
          <w:lang w:val="en-US" w:eastAsia="zh-CN" w:bidi="ar"/>
        </w:rPr>
        <w:t>5月5</w:t>
      </w:r>
      <w:r>
        <w:rPr>
          <w:rFonts w:hint="default" w:ascii="Times New Roman" w:hAnsi="Times New Roman" w:eastAsia="方正仿宋简体" w:cs="Times New Roman"/>
          <w:color w:val="auto"/>
          <w:kern w:val="2"/>
          <w:sz w:val="28"/>
          <w:szCs w:val="28"/>
          <w:highlight w:val="none"/>
          <w:lang w:val="en-US" w:eastAsia="zh-CN" w:bidi="ar"/>
        </w:rPr>
        <w:t>日</w:t>
      </w:r>
      <w:r>
        <w:rPr>
          <w:rFonts w:hint="eastAsia" w:ascii="Times New Roman" w:hAnsi="Times New Roman" w:eastAsia="方正仿宋简体" w:cs="Times New Roman"/>
          <w:color w:val="auto"/>
          <w:kern w:val="2"/>
          <w:sz w:val="28"/>
          <w:szCs w:val="28"/>
          <w:highlight w:val="none"/>
          <w:lang w:val="en-US" w:eastAsia="zh-CN" w:bidi="ar"/>
        </w:rPr>
        <w:t>上午9</w:t>
      </w:r>
      <w:r>
        <w:rPr>
          <w:rFonts w:hint="default" w:ascii="Times New Roman" w:hAnsi="Times New Roman" w:eastAsia="方正仿宋简体" w:cs="Times New Roman"/>
          <w:color w:val="auto"/>
          <w:kern w:val="2"/>
          <w:sz w:val="28"/>
          <w:szCs w:val="28"/>
          <w:highlight w:val="none"/>
          <w:lang w:val="en-US" w:eastAsia="zh-CN" w:bidi="ar"/>
        </w:rPr>
        <w:t>时</w:t>
      </w:r>
      <w:r>
        <w:rPr>
          <w:rFonts w:hint="eastAsia" w:ascii="Times New Roman" w:hAnsi="Times New Roman" w:eastAsia="方正仿宋简体" w:cs="Times New Roman"/>
          <w:color w:val="auto"/>
          <w:kern w:val="2"/>
          <w:sz w:val="28"/>
          <w:szCs w:val="28"/>
          <w:highlight w:val="none"/>
          <w:lang w:val="en-US" w:eastAsia="zh-CN" w:bidi="ar"/>
        </w:rPr>
        <w:t>30</w:t>
      </w:r>
      <w:r>
        <w:rPr>
          <w:rFonts w:hint="default" w:ascii="Times New Roman" w:hAnsi="Times New Roman" w:eastAsia="方正仿宋简体" w:cs="Times New Roman"/>
          <w:color w:val="auto"/>
          <w:kern w:val="2"/>
          <w:sz w:val="28"/>
          <w:szCs w:val="28"/>
          <w:highlight w:val="none"/>
          <w:lang w:val="en-US" w:eastAsia="zh-CN" w:bidi="ar"/>
        </w:rPr>
        <w:t>分。</w:t>
      </w:r>
    </w:p>
    <w:p w14:paraId="128F32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成本采购部</w:t>
      </w:r>
      <w:r>
        <w:rPr>
          <w:rFonts w:hint="default" w:ascii="Times New Roman" w:hAnsi="Times New Roman" w:eastAsia="方正仿宋简体" w:cs="Times New Roman"/>
          <w:color w:val="auto"/>
          <w:kern w:val="2"/>
          <w:sz w:val="28"/>
          <w:szCs w:val="28"/>
          <w:highlight w:val="none"/>
          <w:lang w:val="en-US" w:eastAsia="zh-CN" w:bidi="ar"/>
        </w:rPr>
        <w:t>（巴中经开区九寨山游客中心会议室）。</w:t>
      </w:r>
    </w:p>
    <w:p w14:paraId="3BB463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八</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47E94B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地址：巴中经开区九寨山游客中心</w:t>
      </w:r>
    </w:p>
    <w:p w14:paraId="1D34B9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联系人：杨</w:t>
      </w:r>
      <w:r>
        <w:rPr>
          <w:rFonts w:hint="eastAsia" w:ascii="Times New Roman" w:hAnsi="Times New Roman" w:eastAsia="方正仿宋简体" w:cs="Times New Roman"/>
          <w:color w:val="auto"/>
          <w:kern w:val="2"/>
          <w:sz w:val="28"/>
          <w:szCs w:val="28"/>
          <w:highlight w:val="none"/>
          <w:lang w:val="en-US" w:eastAsia="zh-CN" w:bidi="ar"/>
        </w:rPr>
        <w:t>老师</w:t>
      </w:r>
    </w:p>
    <w:p w14:paraId="5929ED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联系方式：15982762877</w:t>
      </w:r>
    </w:p>
    <w:p w14:paraId="0205B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p>
    <w:p w14:paraId="52A363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附件：设备物资采购清单</w:t>
      </w:r>
    </w:p>
    <w:p w14:paraId="02F69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 xml:space="preserve"> 4</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29</w:t>
      </w:r>
      <w:r>
        <w:rPr>
          <w:rFonts w:hint="default" w:ascii="Times New Roman" w:hAnsi="Times New Roman" w:eastAsia="方正仿宋简体" w:cs="Times New Roman"/>
          <w:color w:val="auto"/>
          <w:kern w:val="2"/>
          <w:sz w:val="28"/>
          <w:szCs w:val="28"/>
          <w:highlight w:val="none"/>
          <w:lang w:val="en-US" w:eastAsia="zh-CN" w:bidi="ar"/>
        </w:rPr>
        <w:t>日</w:t>
      </w:r>
    </w:p>
    <w:p w14:paraId="6753B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48CC9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41E5E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3945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B52A7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749D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3F15A1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7E3DDB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0B36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附件：设备物资采购清单</w:t>
      </w:r>
    </w:p>
    <w:p w14:paraId="68F0E416">
      <w:pPr>
        <w:pStyle w:val="3"/>
      </w:pPr>
    </w:p>
    <w:tbl>
      <w:tblPr>
        <w:tblStyle w:val="7"/>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2548"/>
        <w:gridCol w:w="2801"/>
        <w:gridCol w:w="1121"/>
        <w:gridCol w:w="2023"/>
      </w:tblGrid>
      <w:tr w14:paraId="52DD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4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40"/>
                <w:szCs w:val="40"/>
                <w:u w:val="none"/>
                <w:lang w:val="en-US" w:eastAsia="zh-CN" w:bidi="ar"/>
              </w:rPr>
              <w:t>设备物资采购清单</w:t>
            </w:r>
          </w:p>
        </w:tc>
      </w:tr>
      <w:tr w14:paraId="5F60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BEA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F6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名称</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9C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04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08E">
            <w:pPr>
              <w:keepNext w:val="0"/>
              <w:keepLines w:val="0"/>
              <w:widowControl/>
              <w:suppressLineNumbers w:val="0"/>
              <w:jc w:val="center"/>
              <w:textAlignment w:val="center"/>
              <w:rPr>
                <w:b/>
                <w:bCs/>
                <w:sz w:val="32"/>
                <w:szCs w:val="40"/>
              </w:rPr>
            </w:pPr>
            <w:r>
              <w:rPr>
                <w:rFonts w:hint="eastAsia" w:ascii="宋体" w:hAnsi="宋体" w:eastAsia="宋体" w:cs="宋体"/>
                <w:b/>
                <w:bCs/>
                <w:i w:val="0"/>
                <w:iCs w:val="0"/>
                <w:color w:val="000000"/>
                <w:kern w:val="0"/>
                <w:sz w:val="28"/>
                <w:szCs w:val="28"/>
                <w:u w:val="none"/>
                <w:lang w:val="en-US" w:eastAsia="zh-CN" w:bidi="ar"/>
              </w:rPr>
              <w:t>备注</w:t>
            </w:r>
          </w:p>
        </w:tc>
      </w:tr>
      <w:tr w14:paraId="3983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7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C2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铍锌铁皮彩钢围挡</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C1E">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1200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1B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4FB4">
            <w:pPr>
              <w:jc w:val="center"/>
              <w:rPr>
                <w:sz w:val="32"/>
                <w:szCs w:val="40"/>
              </w:rPr>
            </w:pPr>
          </w:p>
        </w:tc>
      </w:tr>
    </w:tbl>
    <w:p w14:paraId="1A8350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3CFEEA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ED6F37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8728D21">
      <w:pPr>
        <w:pStyle w:val="3"/>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6A644B4">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ADC3F15">
      <w:pPr>
        <w:pStyle w:val="3"/>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1B5FFC0">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160FE8C">
      <w:pPr>
        <w:pStyle w:val="3"/>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58100B3">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0C24CF7">
      <w:pPr>
        <w:pStyle w:val="3"/>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A043821">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6EE93E4">
      <w:pPr>
        <w:rPr>
          <w:rFonts w:hint="eastAsia"/>
          <w:lang w:val="en-US" w:eastAsia="zh-CN"/>
        </w:rPr>
      </w:pPr>
    </w:p>
    <w:p w14:paraId="08D2CFE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D3F2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EC1E32C">
      <w:pPr>
        <w:pStyle w:val="3"/>
        <w:rPr>
          <w:rFonts w:hint="eastAsia"/>
          <w:lang w:val="en-US" w:eastAsia="zh-CN"/>
        </w:rPr>
      </w:pPr>
    </w:p>
    <w:p w14:paraId="640C5FB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 xml:space="preserve"> </w:t>
      </w:r>
    </w:p>
    <w:p w14:paraId="5D50CC0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F3321F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东西部协作产业园三期排涝沟渠改造项目围挡安装采购项目</w:t>
      </w:r>
    </w:p>
    <w:p w14:paraId="06EA56D3">
      <w:pPr>
        <w:spacing w:line="320" w:lineRule="exact"/>
        <w:rPr>
          <w:rFonts w:hint="eastAsia" w:ascii="仿宋_GB2312" w:eastAsia="仿宋_GB2312"/>
          <w:color w:val="000000"/>
          <w:sz w:val="24"/>
        </w:rPr>
      </w:pP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w:t>
      </w:r>
      <w:r>
        <w:rPr>
          <w:rFonts w:hint="eastAsia" w:ascii="仿宋" w:hAnsi="仿宋" w:eastAsia="仿宋" w:cs="仿宋"/>
          <w:bCs/>
          <w:sz w:val="28"/>
          <w:szCs w:val="28"/>
        </w:rPr>
        <w:t>其</w:t>
      </w:r>
      <w:r>
        <w:rPr>
          <w:rFonts w:hint="eastAsia" w:ascii="仿宋" w:hAnsi="仿宋" w:eastAsia="仿宋" w:cs="仿宋"/>
          <w:bCs/>
          <w:sz w:val="28"/>
          <w:szCs w:val="28"/>
          <w:lang w:eastAsia="zh-CN"/>
        </w:rPr>
        <w:t>它</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F6B83E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51945C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765EEBD">
      <w:pPr>
        <w:pStyle w:val="3"/>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东西部协作产业园三期排涝沟渠改造项目围挡安装采购项目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1.独立承担民事责任的能力：我方具备独立的法人资格，依法设立并有效存续，能够以自身全部财产独立承担民事责任，具有开展本次投标活动及履行合同的合法主体资格。​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我方承诺严格遵守法律、行政法规规定的其他条件，确保本次投标响应活动及后续合同履行过程合法合规。​</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20A7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4B5BB8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EB0FA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66DDD7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79CB36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5B79C09">
      <w:pPr>
        <w:pStyle w:val="3"/>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380E669">
      <w:pP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EA059F1">
      <w:pPr>
        <w:pStyle w:val="3"/>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8CCFFDE">
      <w:pP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EB32D54">
      <w:pPr>
        <w:pStyle w:val="3"/>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二、法定代表人授权书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u w:val="single"/>
        </w:rPr>
        <w:t xml:space="preserve">申请人名称）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为我单位委托代理人，以本单位的名义参加</w:t>
      </w:r>
      <w:r>
        <w:rPr>
          <w:rFonts w:hint="eastAsia" w:ascii="仿宋" w:hAnsi="仿宋" w:eastAsia="仿宋" w:cs="仿宋"/>
          <w:bCs/>
          <w:sz w:val="28"/>
          <w:szCs w:val="28"/>
          <w:u w:val="single"/>
        </w:rPr>
        <w:t xml:space="preserve">  （工程名称）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活动和评比及合同签字过程中所签署的一切文件和处理与之有关的一切事务，我及我单位均予以承认并全部承担其产生的所有权利和义务。</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授权人(法定代表人):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63120D2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委托代理人部门：</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职务：</w:t>
      </w:r>
      <w:r>
        <w:rPr>
          <w:rFonts w:hint="eastAsia" w:ascii="仿宋" w:hAnsi="仿宋" w:eastAsia="仿宋" w:cs="仿宋"/>
          <w:bCs/>
          <w:sz w:val="28"/>
          <w:szCs w:val="28"/>
          <w:u w:val="single"/>
        </w:rPr>
        <w:t xml:space="preserve">                </w:t>
      </w:r>
    </w:p>
    <w:p w14:paraId="6EABA35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单位电话：</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传真：</w:t>
      </w:r>
      <w:r>
        <w:rPr>
          <w:rFonts w:hint="eastAsia" w:ascii="仿宋" w:hAnsi="仿宋" w:eastAsia="仿宋" w:cs="仿宋"/>
          <w:bCs/>
          <w:sz w:val="28"/>
          <w:szCs w:val="28"/>
          <w:u w:val="single"/>
        </w:rPr>
        <w:t xml:space="preserve">                </w:t>
      </w:r>
    </w:p>
    <w:p w14:paraId="3EFE09D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06B8B95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申请人：</w:t>
      </w:r>
      <w:r>
        <w:rPr>
          <w:rFonts w:hint="eastAsia" w:ascii="仿宋" w:hAnsi="仿宋" w:eastAsia="仿宋" w:cs="仿宋"/>
          <w:bCs/>
          <w:sz w:val="28"/>
          <w:szCs w:val="28"/>
          <w:u w:val="single"/>
        </w:rPr>
        <w:t xml:space="preserve">（全称并加盖企业法人公章）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1D578921">
      <w:pPr>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p>
    <w:p w14:paraId="27117D0E">
      <w:pPr>
        <w:snapToGrid w:val="0"/>
        <w:rPr>
          <w:rFonts w:hint="eastAsia" w:ascii="仿宋" w:hAnsi="仿宋" w:eastAsia="仿宋" w:cs="仿宋"/>
          <w:bCs/>
          <w:sz w:val="28"/>
          <w:szCs w:val="28"/>
        </w:rPr>
      </w:pPr>
      <w:r>
        <w:rPr>
          <w:rFonts w:hint="eastAsia" w:ascii="仿宋" w:hAnsi="仿宋" w:eastAsia="仿宋" w:cs="仿宋"/>
          <w:bCs/>
          <w:sz w:val="28"/>
          <w:szCs w:val="28"/>
        </w:rPr>
        <w:t>注：1应附法定代表人及委托代理人身份证复印件。</w:t>
      </w:r>
    </w:p>
    <w:p w14:paraId="64C23190">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申请人的法定代表人直接参加</w:t>
      </w:r>
      <w:r>
        <w:rPr>
          <w:rFonts w:hint="eastAsia" w:ascii="仿宋" w:hAnsi="仿宋" w:eastAsia="仿宋" w:cs="仿宋"/>
          <w:bCs/>
          <w:sz w:val="28"/>
          <w:szCs w:val="28"/>
          <w:lang w:eastAsia="zh-CN"/>
        </w:rPr>
        <w:t>竞价</w:t>
      </w:r>
      <w:r>
        <w:rPr>
          <w:rFonts w:hint="eastAsia" w:ascii="仿宋" w:hAnsi="仿宋" w:eastAsia="仿宋" w:cs="仿宋"/>
          <w:bCs/>
          <w:sz w:val="28"/>
          <w:szCs w:val="28"/>
        </w:rPr>
        <w:t>活动的，不需要提供授权书。</w:t>
      </w:r>
    </w:p>
    <w:p w14:paraId="23F97414">
      <w:pPr>
        <w:rPr>
          <w:rFonts w:hint="eastAsia" w:ascii="仿宋" w:hAnsi="仿宋" w:eastAsia="仿宋" w:cs="仿宋"/>
          <w:sz w:val="28"/>
          <w:szCs w:val="28"/>
        </w:rPr>
      </w:pPr>
    </w:p>
    <w:p w14:paraId="1FEF2105">
      <w:pPr>
        <w:pStyle w:val="3"/>
        <w:rPr>
          <w:rFonts w:hint="eastAsia" w:ascii="仿宋" w:hAnsi="仿宋" w:eastAsia="仿宋" w:cs="仿宋"/>
          <w:sz w:val="28"/>
          <w:szCs w:val="28"/>
        </w:rPr>
      </w:pPr>
    </w:p>
    <w:p w14:paraId="7BCD8B7F">
      <w:pPr>
        <w:rPr>
          <w:rFonts w:hint="eastAsia" w:ascii="仿宋" w:hAnsi="仿宋" w:eastAsia="仿宋" w:cs="仿宋"/>
          <w:sz w:val="28"/>
          <w:szCs w:val="28"/>
        </w:rPr>
      </w:pPr>
    </w:p>
    <w:tbl>
      <w:tblPr>
        <w:tblStyle w:val="7"/>
        <w:tblpPr w:leftFromText="180" w:rightFromText="180" w:vertAnchor="text" w:horzAnchor="page" w:tblpX="1021" w:tblpY="215"/>
        <w:tblOverlap w:val="never"/>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974"/>
        <w:gridCol w:w="1158"/>
        <w:gridCol w:w="944"/>
        <w:gridCol w:w="2681"/>
        <w:gridCol w:w="1727"/>
      </w:tblGrid>
      <w:tr w14:paraId="5D6B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9750" w:type="dxa"/>
            <w:gridSpan w:val="6"/>
            <w:tcBorders>
              <w:top w:val="nil"/>
              <w:left w:val="nil"/>
              <w:bottom w:val="single" w:color="auto" w:sz="4" w:space="0"/>
              <w:right w:val="nil"/>
            </w:tcBorders>
            <w:shd w:val="clear" w:color="auto" w:fill="auto"/>
            <w:noWrap/>
            <w:vAlign w:val="center"/>
          </w:tcPr>
          <w:p w14:paraId="261F144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宋体" w:hAnsi="宋体" w:eastAsia="宋体" w:cs="宋体"/>
                <w:i w:val="0"/>
                <w:iCs w:val="0"/>
                <w:color w:val="000000"/>
                <w:kern w:val="0"/>
                <w:sz w:val="40"/>
                <w:szCs w:val="40"/>
                <w:u w:val="none"/>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三、设备物资采购报价清单</w:t>
            </w:r>
          </w:p>
        </w:tc>
      </w:tr>
      <w:tr w14:paraId="67D6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F3C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C8F2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名称</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F1E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A0A5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2E97">
            <w:pPr>
              <w:keepNext w:val="0"/>
              <w:keepLines w:val="0"/>
              <w:widowControl/>
              <w:suppressLineNumbers w:val="0"/>
              <w:jc w:val="center"/>
              <w:textAlignment w:val="center"/>
              <w:rPr>
                <w:rFonts w:hint="default" w:eastAsiaTheme="minorEastAsia"/>
                <w:b/>
                <w:bCs/>
                <w:sz w:val="32"/>
                <w:szCs w:val="40"/>
                <w:lang w:val="en-US" w:eastAsia="zh-CN"/>
              </w:rPr>
            </w:pPr>
            <w:r>
              <w:rPr>
                <w:rFonts w:hint="eastAsia" w:ascii="宋体" w:hAnsi="宋体" w:eastAsia="宋体" w:cs="宋体"/>
                <w:b/>
                <w:bCs/>
                <w:i w:val="0"/>
                <w:iCs w:val="0"/>
                <w:color w:val="000000"/>
                <w:kern w:val="0"/>
                <w:sz w:val="28"/>
                <w:szCs w:val="28"/>
                <w:u w:val="none"/>
                <w:lang w:val="en-US" w:eastAsia="zh-CN" w:bidi="ar"/>
              </w:rPr>
              <w:t>报价金额（元）</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2C9FB">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14:paraId="563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jc w:val="center"/>
        </w:trPr>
        <w:tc>
          <w:tcPr>
            <w:tcW w:w="12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B22F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97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78E60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铍锌铁皮彩钢围挡</w:t>
            </w:r>
          </w:p>
        </w:tc>
        <w:tc>
          <w:tcPr>
            <w:tcW w:w="11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A53BF4">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1200</w:t>
            </w:r>
          </w:p>
        </w:tc>
        <w:tc>
          <w:tcPr>
            <w:tcW w:w="9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33D31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2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DDABD5">
            <w:pPr>
              <w:jc w:val="center"/>
              <w:rPr>
                <w:rFonts w:hint="default" w:eastAsiaTheme="minorEastAsia"/>
                <w:sz w:val="32"/>
                <w:szCs w:val="40"/>
                <w:lang w:val="en-US" w:eastAsia="zh-CN"/>
              </w:rPr>
            </w:pPr>
            <w:r>
              <w:rPr>
                <w:rFonts w:hint="eastAsia"/>
                <w:sz w:val="32"/>
                <w:szCs w:val="40"/>
                <w:u w:val="single"/>
                <w:lang w:val="en-US" w:eastAsia="zh-CN"/>
              </w:rPr>
              <w:t xml:space="preserve">    </w:t>
            </w:r>
            <w:r>
              <w:rPr>
                <w:rFonts w:hint="eastAsia"/>
                <w:sz w:val="32"/>
                <w:szCs w:val="40"/>
                <w:lang w:val="en-US" w:eastAsia="zh-CN"/>
              </w:rPr>
              <w:t>元/</w:t>
            </w:r>
            <w:r>
              <w:rPr>
                <w:rFonts w:hint="eastAsia" w:ascii="宋体" w:hAnsi="宋体" w:eastAsia="宋体" w:cs="宋体"/>
                <w:sz w:val="32"/>
                <w:szCs w:val="40"/>
                <w:lang w:val="en-US" w:eastAsia="zh-CN"/>
              </w:rPr>
              <w:t>㎡</w:t>
            </w:r>
          </w:p>
        </w:tc>
        <w:tc>
          <w:tcPr>
            <w:tcW w:w="17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031E52">
            <w:pPr>
              <w:jc w:val="center"/>
              <w:rPr>
                <w:sz w:val="32"/>
                <w:szCs w:val="40"/>
              </w:rPr>
            </w:pPr>
          </w:p>
        </w:tc>
      </w:tr>
      <w:tr w14:paraId="706F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jc w:val="center"/>
        </w:trPr>
        <w:tc>
          <w:tcPr>
            <w:tcW w:w="9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4BD">
            <w:pPr>
              <w:tabs>
                <w:tab w:val="left" w:pos="370"/>
              </w:tabs>
              <w:jc w:val="both"/>
              <w:rPr>
                <w:rFonts w:hint="eastAsia"/>
                <w:sz w:val="28"/>
                <w:szCs w:val="36"/>
                <w:lang w:val="en-US" w:eastAsia="zh-CN"/>
              </w:rPr>
            </w:pPr>
            <w:r>
              <w:rPr>
                <w:rFonts w:hint="eastAsia"/>
                <w:sz w:val="28"/>
                <w:szCs w:val="36"/>
                <w:lang w:val="en-US" w:eastAsia="zh-CN"/>
              </w:rPr>
              <w:t>注：以上工程量为暂定数量，结算时以实际发生为准。</w:t>
            </w:r>
          </w:p>
          <w:p w14:paraId="688A8627">
            <w:pPr>
              <w:tabs>
                <w:tab w:val="left" w:pos="370"/>
              </w:tabs>
              <w:jc w:val="left"/>
              <w:rPr>
                <w:rFonts w:hint="eastAsia"/>
                <w:sz w:val="32"/>
                <w:szCs w:val="40"/>
                <w:lang w:eastAsia="zh-CN"/>
              </w:rPr>
            </w:pPr>
            <w:r>
              <w:rPr>
                <w:rFonts w:hint="eastAsia"/>
                <w:sz w:val="28"/>
                <w:szCs w:val="36"/>
                <w:lang w:val="en-US" w:eastAsia="zh-CN"/>
              </w:rPr>
              <w:t>该费用</w:t>
            </w:r>
            <w:r>
              <w:rPr>
                <w:rFonts w:hint="eastAsia" w:asciiTheme="minorHAnsi" w:hAnsiTheme="minorHAnsi" w:eastAsiaTheme="minorEastAsia" w:cstheme="minorBidi"/>
                <w:kern w:val="2"/>
                <w:sz w:val="28"/>
                <w:szCs w:val="36"/>
                <w:lang w:val="en-US" w:eastAsia="zh-CN" w:bidi="ar-SA"/>
              </w:rPr>
              <w:t>包含材料费、运输费、保管费、税费等</w:t>
            </w:r>
            <w:r>
              <w:rPr>
                <w:rFonts w:hint="default" w:asciiTheme="minorHAnsi" w:hAnsiTheme="minorHAnsi" w:eastAsiaTheme="minorEastAsia" w:cstheme="minorBidi"/>
                <w:kern w:val="2"/>
                <w:sz w:val="28"/>
                <w:szCs w:val="36"/>
                <w:lang w:val="en-US" w:eastAsia="zh-CN" w:bidi="ar-SA"/>
              </w:rPr>
              <w:t>相关的一切费用。</w:t>
            </w:r>
          </w:p>
        </w:tc>
      </w:tr>
    </w:tbl>
    <w:p w14:paraId="3BD5008E">
      <w:pPr>
        <w:pStyle w:val="3"/>
        <w:rPr>
          <w:rFonts w:hint="eastAsia"/>
        </w:rPr>
      </w:pPr>
    </w:p>
    <w:p w14:paraId="63194AB5">
      <w:pPr>
        <w:rPr>
          <w:rFonts w:hint="eastAsia"/>
        </w:rPr>
      </w:pPr>
    </w:p>
    <w:p w14:paraId="1D7D8162">
      <w:pPr>
        <w:pStyle w:val="3"/>
        <w:rPr>
          <w:rFonts w:hint="eastAsia"/>
        </w:rPr>
      </w:pPr>
    </w:p>
    <w:p w14:paraId="618044A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479058B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33007F3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eastAsia"/>
        </w:rPr>
        <w:sectPr>
          <w:headerReference r:id="rId6" w:type="first"/>
          <w:headerReference r:id="rId5" w:type="default"/>
          <w:footerReference r:id="rId7" w:type="default"/>
          <w:footerReference r:id="rId8" w:type="even"/>
          <w:pgSz w:w="11906" w:h="16838"/>
          <w:pgMar w:top="1418" w:right="1418" w:bottom="1134" w:left="1418" w:header="567" w:footer="567" w:gutter="0"/>
          <w:pgNumType w:fmt="decimal"/>
          <w:cols w:space="720" w:num="1"/>
          <w:docGrid w:type="lines" w:linePitch="312" w:charSpace="0"/>
        </w:sect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5FD1E2AF">
      <w:pPr>
        <w:pStyle w:val="3"/>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四、其它资料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营业执照复印件、法定代表人身份证复印件、授权委托书原件、被授权人身份证复印件、信用中国或政府采购网网站截图、开户资料</w:t>
      </w:r>
    </w:p>
    <w:p w14:paraId="1FEBFD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E3D4DF-0CC9-4B11-B422-72A0AB3B8D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12BCCF-E1B3-48CF-B881-AB5969AF73ED}"/>
  </w:font>
  <w:font w:name="方正公文小标宋">
    <w:panose1 w:val="02000500000000000000"/>
    <w:charset w:val="86"/>
    <w:family w:val="auto"/>
    <w:pitch w:val="default"/>
    <w:sig w:usb0="A00002BF" w:usb1="38CF7CFA" w:usb2="00000016" w:usb3="00000000" w:csb0="00040001" w:csb1="00000000"/>
    <w:embedRegular r:id="rId3" w:fontKey="{229B1F2B-41B6-4386-ABBE-A6460200DF96}"/>
  </w:font>
  <w:font w:name="方正仿宋简体">
    <w:panose1 w:val="02000000000000000000"/>
    <w:charset w:val="86"/>
    <w:family w:val="auto"/>
    <w:pitch w:val="default"/>
    <w:sig w:usb0="A00002BF" w:usb1="184F6CFA" w:usb2="00000012" w:usb3="00000000" w:csb0="00040001" w:csb1="00000000"/>
    <w:embedRegular r:id="rId4" w:fontKey="{5418C897-21F4-445A-9DBA-148D84EC6494}"/>
  </w:font>
  <w:font w:name="方正黑体简体">
    <w:panose1 w:val="02000000000000000000"/>
    <w:charset w:val="86"/>
    <w:family w:val="auto"/>
    <w:pitch w:val="default"/>
    <w:sig w:usb0="A00002BF" w:usb1="184F6CFA" w:usb2="00000012" w:usb3="00000000" w:csb0="00040001" w:csb1="00000000"/>
    <w:embedRegular r:id="rId5" w:fontKey="{35722BD7-87A3-4EE1-B9F5-9ADD85B6A0E3}"/>
  </w:font>
  <w:font w:name="仿宋_GB2312">
    <w:panose1 w:val="02010609030101010101"/>
    <w:charset w:val="86"/>
    <w:family w:val="modern"/>
    <w:pitch w:val="default"/>
    <w:sig w:usb0="00000001" w:usb1="080E0000" w:usb2="00000000" w:usb3="00000000" w:csb0="00040000" w:csb1="00000000"/>
    <w:embedRegular r:id="rId6" w:fontKey="{BA83F571-6BFE-494E-A92E-D81FB7D3133B}"/>
  </w:font>
  <w:font w:name="华文行楷">
    <w:panose1 w:val="02010800040101010101"/>
    <w:charset w:val="86"/>
    <w:family w:val="auto"/>
    <w:pitch w:val="default"/>
    <w:sig w:usb0="00000001" w:usb1="080F0000" w:usb2="00000000" w:usb3="00000000" w:csb0="00040000" w:csb1="00000000"/>
    <w:embedRegular r:id="rId7" w:fontKey="{DB4AC767-BEE4-49DB-B10F-E4EB7FBB89E8}"/>
  </w:font>
  <w:font w:name="楷体_GB2312">
    <w:panose1 w:val="02010609030101010101"/>
    <w:charset w:val="86"/>
    <w:family w:val="modern"/>
    <w:pitch w:val="default"/>
    <w:sig w:usb0="00000001" w:usb1="080E0000" w:usb2="00000000" w:usb3="00000000" w:csb0="00040000" w:csb1="00000000"/>
    <w:embedRegular r:id="rId8" w:fontKey="{4B33BCAC-F837-4212-8800-8C1B0FBE3145}"/>
  </w:font>
  <w:font w:name="仿宋">
    <w:panose1 w:val="02010609060101010101"/>
    <w:charset w:val="86"/>
    <w:family w:val="modern"/>
    <w:pitch w:val="default"/>
    <w:sig w:usb0="800002BF" w:usb1="38CF7CFA" w:usb2="00000016" w:usb3="00000000" w:csb0="00040001" w:csb1="00000000"/>
    <w:embedRegular r:id="rId9" w:fontKey="{2BCD36A1-6D26-4FA2-9306-A6BD49412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4"/>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4"/>
      <w:ind w:right="360"/>
      <w:jc w:val="right"/>
      <w:rPr>
        <w:rFonts w:hint="eastAsia"/>
      </w:rPr>
    </w:pPr>
  </w:p>
  <w:p w14:paraId="75EC5C9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4C9D">
    <w:pPr>
      <w:pStyle w:val="4"/>
      <w:framePr w:wrap="around" w:vAnchor="text" w:hAnchor="margin" w:xAlign="right" w:y="1"/>
      <w:rPr>
        <w:rStyle w:val="9"/>
      </w:rPr>
    </w:pPr>
    <w:r>
      <w:fldChar w:fldCharType="begin"/>
    </w:r>
    <w:r>
      <w:rPr>
        <w:rStyle w:val="9"/>
      </w:rPr>
      <w:instrText xml:space="preserve">PAGE  </w:instrText>
    </w:r>
    <w:r>
      <w:fldChar w:fldCharType="separate"/>
    </w:r>
    <w:r>
      <w:fldChar w:fldCharType="end"/>
    </w:r>
  </w:p>
  <w:p w14:paraId="041C927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5"/>
      <w:jc w:val="both"/>
      <w:rPr>
        <w:rFonts w:hint="eastAsia"/>
      </w:rPr>
    </w:pPr>
  </w:p>
  <w:p w14:paraId="0B55F4E5">
    <w:pPr>
      <w:pStyle w:val="5"/>
      <w:rPr>
        <w:rFonts w:hint="eastAsia" w:ascii="宋体" w:hAnsi="宋体" w:cs="宋体"/>
        <w:sz w:val="24"/>
        <w:szCs w:val="24"/>
      </w:rPr>
    </w:pPr>
  </w:p>
  <w:p w14:paraId="20FB396D">
    <w:pPr>
      <w:pStyle w:val="5"/>
      <w:rPr>
        <w:rFonts w:hint="eastAsia" w:ascii="宋体" w:hAnsi="宋体" w:cs="宋体"/>
        <w:color w:val="000000"/>
        <w:spacing w:val="-8"/>
        <w:w w:val="80"/>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E6CF">
    <w:pPr>
      <w:pStyle w:val="10"/>
      <w:rPr>
        <w:rFonts w:hint="eastAsia"/>
      </w:rPr>
    </w:pPr>
  </w:p>
  <w:p w14:paraId="2BA761BC">
    <w:pPr>
      <w:pStyle w:val="5"/>
      <w:rPr>
        <w:rFonts w:hint="eastAsia"/>
      </w:rPr>
    </w:pPr>
  </w:p>
  <w:p w14:paraId="5582EB5B">
    <w:pPr>
      <w:pStyle w:val="5"/>
      <w:jc w:val="right"/>
      <w:rPr>
        <w:rFonts w:hint="eastAsia" w:ascii="黑体" w:eastAsia="黑体"/>
        <w:sz w:val="24"/>
        <w:szCs w:val="24"/>
      </w:rPr>
    </w:pPr>
  </w:p>
  <w:p w14:paraId="1663EF76">
    <w:pPr>
      <w:pStyle w:val="5"/>
      <w:jc w:val="right"/>
      <w:rPr>
        <w:rFonts w:hint="eastAsia" w:ascii="黑体" w:eastAsia="黑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BE81B6C"/>
    <w:rsid w:val="0DAB4BFF"/>
    <w:rsid w:val="0EBB3739"/>
    <w:rsid w:val="13143C12"/>
    <w:rsid w:val="15842905"/>
    <w:rsid w:val="1AB175CD"/>
    <w:rsid w:val="1B0050F0"/>
    <w:rsid w:val="1C6C34F7"/>
    <w:rsid w:val="1D625841"/>
    <w:rsid w:val="1F5F1E04"/>
    <w:rsid w:val="1FF5765E"/>
    <w:rsid w:val="2164183D"/>
    <w:rsid w:val="22177DFE"/>
    <w:rsid w:val="22600256"/>
    <w:rsid w:val="22E06CA1"/>
    <w:rsid w:val="2AC93D4B"/>
    <w:rsid w:val="38190834"/>
    <w:rsid w:val="39A24859"/>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EB629D1"/>
    <w:rsid w:val="5FDC6467"/>
    <w:rsid w:val="6239008B"/>
    <w:rsid w:val="68757459"/>
    <w:rsid w:val="695E2A07"/>
    <w:rsid w:val="700C7F49"/>
    <w:rsid w:val="71333A0D"/>
    <w:rsid w:val="71F3376C"/>
    <w:rsid w:val="74E7348C"/>
    <w:rsid w:val="78D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
    <w:name w:val="footer"/>
    <w:basedOn w:val="1"/>
    <w:qFormat/>
    <w:uiPriority w:val="99"/>
    <w:pPr>
      <w:tabs>
        <w:tab w:val="center" w:pos="4153"/>
        <w:tab w:val="right" w:pos="8306"/>
      </w:tabs>
      <w:snapToGrid w:val="0"/>
      <w:jc w:val="left"/>
    </w:pPr>
    <w:rPr>
      <w:kern w:val="2"/>
      <w:sz w:val="18"/>
      <w:szCs w:val="18"/>
    </w:rPr>
  </w:style>
  <w:style w:type="paragraph" w:styleId="5">
    <w:name w:val="header"/>
    <w:basedOn w:val="1"/>
    <w:qFormat/>
    <w:uiPriority w:val="0"/>
    <w:pPr>
      <w:tabs>
        <w:tab w:val="center" w:pos="4153"/>
        <w:tab w:val="right" w:pos="8306"/>
      </w:tabs>
      <w:snapToGrid w:val="0"/>
      <w:jc w:val="center"/>
    </w:pPr>
    <w:rPr>
      <w:kern w:val="2"/>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4"/>
    <w:basedOn w:val="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2602</Words>
  <Characters>2807</Characters>
  <Lines>0</Lines>
  <Paragraphs>0</Paragraphs>
  <TotalTime>13</TotalTime>
  <ScaleCrop>false</ScaleCrop>
  <LinksUpToDate>false</LinksUpToDate>
  <CharactersWithSpaces>3226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2025-08-26T09:17:00Z</cp:lastPrinted>
  <dcterms:modified xsi:type="dcterms:W3CDTF">2026-01-06T09:10:56Z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6E90519BFA65471E977B98A34DA3A9A7_13</vt:lpwstr>
  </property>
  <property fmtid="{D5CDD505-2E9C-101B-9397-08002B2CF9AE}" pid="4" name="KSOTemplateDocerSaveRecord">
    <vt:lpwstr>eyJoZGlkIjoiYzQ2NTFlYjk4NTM2YTQxNDcwMTEyMjhiOTlhMzNjNDgiLCJ1c2VySWQiOiI0ODc0NTQxMzUifQ==</vt:lpwstr>
  </property>
</Properties>
</file>