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75512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snapToGrid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napToGrid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公用事业集团保密室改造工程劳务单位采购项目询价</w:t>
      </w:r>
      <w:r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snapToGrid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公告</w:t>
      </w:r>
    </w:p>
    <w:p w14:paraId="5C9043A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napToGrid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p w14:paraId="564AB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  <w:highlight w:val="none"/>
          <w:lang w:val="en-US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none"/>
          <w:lang w:val="en-US" w:eastAsia="zh-CN" w:bidi="ar"/>
        </w:rPr>
        <w:t xml:space="preserve">    巴中市建筑安装工程有限公司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none"/>
          <w:lang w:val="en-US" w:eastAsia="zh-CN" w:bidi="ar"/>
        </w:rPr>
        <w:t>拟对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none"/>
          <w:lang w:val="en-US" w:eastAsia="zh-CN" w:bidi="ar"/>
        </w:rPr>
        <w:t>“公用事业集团保密室改造工程劳务单位采购项目”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none"/>
          <w:lang w:val="en-US" w:eastAsia="zh-CN" w:bidi="ar"/>
        </w:rPr>
        <w:t>采用询价方式进行采购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，兹邀请符合本次采购要求的供应商参加本项目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询价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活动，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现将有关事项公告如下：</w:t>
      </w:r>
    </w:p>
    <w:p w14:paraId="539726B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560" w:firstLineChars="200"/>
        <w:jc w:val="both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一</w:t>
      </w:r>
      <w: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t>、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项目基本情况</w:t>
      </w:r>
    </w:p>
    <w:p w14:paraId="7BB7B6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right="0" w:firstLine="562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1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.项目名称：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公用事业集团保密室改造工程劳务单位采购项目</w:t>
      </w:r>
    </w:p>
    <w:p w14:paraId="6B63BA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2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.项目地点：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四川巴中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市经济开发区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。</w:t>
      </w:r>
    </w:p>
    <w:p w14:paraId="3D3F3D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3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.质量标准：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符合国家现行相关规范规定的合格标准，符合采购人有关要求。</w:t>
      </w:r>
    </w:p>
    <w:p w14:paraId="665150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2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4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工作内容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主要在该项目范围内从事砖隔墙，墙面一般抹灰，满刮腻子2遍，拆除旧灯后对天棚乳，胶漆修补，防盗网安装，甲级钢质防盗门、室内木门0921、吸顶灯安装，二次转运等内容，具体以现场实际内容和采购人要求或合同约定内容为准。</w:t>
      </w:r>
    </w:p>
    <w:p w14:paraId="2F26DEC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2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.</w:t>
      </w:r>
      <w:r>
        <w:rPr>
          <w:rFonts w:hint="eastAsia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合同</w:t>
      </w:r>
      <w:r>
        <w:rPr>
          <w:rFonts w:hint="default" w:ascii="Times New Roman" w:hAnsi="Times New Roman" w:eastAsia="方正仿宋简体" w:cs="Times New Roman"/>
          <w:b/>
          <w:bCs/>
          <w:color w:val="auto"/>
          <w:kern w:val="2"/>
          <w:sz w:val="28"/>
          <w:szCs w:val="28"/>
          <w:highlight w:val="none"/>
          <w:lang w:val="en-US" w:eastAsia="zh-CN" w:bidi="ar"/>
        </w:rPr>
        <w:t>期限：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自合同签订之日起至合同约定内容完成后并通过验收止。</w:t>
      </w:r>
    </w:p>
    <w:p w14:paraId="2A5DA7D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二、采购预算价（最高限价）：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劳务费用11692元(含税)。超过预算价及最高限价的报价为无效。本次报价费用包含税费等合同履行过程中的相关所有费用。</w:t>
      </w:r>
    </w:p>
    <w:p w14:paraId="38BCEA8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三、邀请供应商</w:t>
      </w:r>
    </w:p>
    <w:p w14:paraId="135D005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本次询价在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巴中市建筑安装工程有限公司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以公告形式发布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，网址：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( http://www.scbzjags.com/)。</w:t>
      </w:r>
    </w:p>
    <w:p w14:paraId="093911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四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、供应商参加本次采购活动应具备下列条件：</w:t>
      </w:r>
    </w:p>
    <w:p w14:paraId="0C37ED4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1.具有独立承担民事责任的能力；</w:t>
      </w:r>
    </w:p>
    <w:p w14:paraId="2FA952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2.具有良好的商业信誉和健全的财务会计制度；</w:t>
      </w:r>
    </w:p>
    <w:p w14:paraId="0A602D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3.具有履行合同所必需的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人员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和专业技术能力；</w:t>
      </w:r>
    </w:p>
    <w:p w14:paraId="1E2DDD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4.具有依法缴纳税收和社会保障资金的良好记录；</w:t>
      </w:r>
    </w:p>
    <w:p w14:paraId="51D25A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5.参加本次采购活动前三年内，在经营活动中没有重大违法犯罪记录；</w:t>
      </w:r>
    </w:p>
    <w:p w14:paraId="0B222DA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6.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现任法定代表人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/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主要负责人近三年无行贿犯罪记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录；</w:t>
      </w:r>
    </w:p>
    <w:p w14:paraId="71D2E1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.法律、行政法规规定的其他条件；</w:t>
      </w:r>
    </w:p>
    <w:p w14:paraId="0FFFA8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right="0" w:firstLine="560" w:firstLineChars="200"/>
        <w:jc w:val="both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8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.本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次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采购不接受联合体参加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。</w:t>
      </w:r>
    </w:p>
    <w:p w14:paraId="6AB33084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　</w:t>
      </w:r>
      <w:r>
        <w:rPr>
          <w:rFonts w:hint="eastAsia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五、报价及成交原则</w:t>
      </w:r>
    </w:p>
    <w:p w14:paraId="22E73338">
      <w:pPr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　　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1.请符合上述资格要求的申请人向本公司作出一次性加盖鲜章的(密封)书面报价，响应文件包含询价响应承诺函、营业执照复印件、法人身份证复印件，如需授权参与，另需提供授权委托书原件、被授权人身份证复印件、询价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采购公告发布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递交截止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之日前在“信用中国”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或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“中国政府采购网”的信用记录结果网页截图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。报价超过最高限价视为无效报价。本次询价采购采取一次性报价，提交后既不可撤回。</w:t>
      </w:r>
    </w:p>
    <w:p w14:paraId="33270C78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40"/>
        <w:jc w:val="left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2.在满足本次采购要求的前提下，以提出最低报价的供应商作为成交供应商，如果出现报价相同则抽签确定。供应商报价和承诺一经认可，即为成交的合同价。</w:t>
      </w:r>
    </w:p>
    <w:p w14:paraId="6F627B1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　</w:t>
      </w:r>
      <w:r>
        <w:rPr>
          <w:rFonts w:hint="eastAsia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六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、响应文件的递交和开启</w:t>
      </w:r>
    </w:p>
    <w:p w14:paraId="3DDC67D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1.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递交截止时间和开启时间：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2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02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5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>07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24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下午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14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时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u w:val="single"/>
          <w:lang w:val="en-US" w:eastAsia="zh-CN" w:bidi="ar"/>
        </w:rPr>
        <w:t xml:space="preserve"> 30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分（北京时间）。</w:t>
      </w:r>
    </w:p>
    <w:p w14:paraId="128F323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　　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2.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递交地点及开启地点：巴中市建筑安装工程有限公司（巴中经开区九寨山游客中心会议室）。</w:t>
      </w:r>
      <w:bookmarkStart w:id="0" w:name="_GoBack"/>
      <w:bookmarkEnd w:id="0"/>
    </w:p>
    <w:p w14:paraId="3BB463E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3.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逾期送达的、未送达指定地点的或者不按要求密封、盖章的响应文件，采购人将予以拒收。</w:t>
      </w:r>
    </w:p>
    <w:p w14:paraId="38BB2C3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4.递交方式：可邮寄。</w:t>
      </w:r>
    </w:p>
    <w:p w14:paraId="22A39BA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default" w:ascii="Times New Roman" w:hAnsi="Times New Roman" w:eastAsia="方正仿宋简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　</w:t>
      </w:r>
      <w:r>
        <w:rPr>
          <w:rFonts w:hint="eastAsia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八</w:t>
      </w:r>
      <w:r>
        <w:rPr>
          <w:rFonts w:hint="default" w:ascii="Times New Roman" w:hAnsi="Times New Roman" w:eastAsia="方正黑体简体" w:cs="Times New Roman"/>
          <w:b w:val="0"/>
          <w:bCs/>
          <w:color w:val="auto"/>
          <w:kern w:val="2"/>
          <w:sz w:val="28"/>
          <w:szCs w:val="28"/>
          <w:highlight w:val="none"/>
          <w:lang w:val="en-US" w:eastAsia="zh-CN" w:bidi="ar"/>
        </w:rPr>
        <w:t>、对本次询价提出询问，请按以下方式联系。</w:t>
      </w:r>
    </w:p>
    <w:p w14:paraId="0356E31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采购人名称：巴中市建筑安装工程有限公司</w:t>
      </w:r>
    </w:p>
    <w:p w14:paraId="47E94BA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地址：巴中经开区九寨山游客中心</w:t>
      </w:r>
    </w:p>
    <w:p w14:paraId="1D34B92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联系人：杨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老师</w:t>
      </w:r>
    </w:p>
    <w:p w14:paraId="4AA907E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联系方式：15982762877</w:t>
      </w:r>
    </w:p>
    <w:p w14:paraId="4FC7DE9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</w:p>
    <w:p w14:paraId="6B66E93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附件：1.材料采购清单</w:t>
      </w:r>
    </w:p>
    <w:p w14:paraId="581C64EF">
      <w:pPr>
        <w:pStyle w:val="8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1400" w:firstLineChars="500"/>
        <w:jc w:val="left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响应文件格式</w:t>
      </w:r>
    </w:p>
    <w:p w14:paraId="4A24E0E8">
      <w:pPr>
        <w:pStyle w:val="8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Chars="500" w:right="0" w:rightChars="0"/>
        <w:jc w:val="left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</w:p>
    <w:p w14:paraId="02F690A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center"/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 xml:space="preserve">                        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巴中市建筑安装工程有限公司</w:t>
      </w:r>
    </w:p>
    <w:p w14:paraId="4838852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680" w:firstLineChars="6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 xml:space="preserve">                             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2025年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7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21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  <w:t>日</w:t>
      </w:r>
    </w:p>
    <w:tbl>
      <w:tblPr>
        <w:tblStyle w:val="9"/>
        <w:tblW w:w="96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0"/>
      </w:tblGrid>
      <w:tr w14:paraId="1312C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D83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C8A46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A7A9D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D10D2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8DA8E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2D0A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BE296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FF7EF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EE2D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4CD62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4AA9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9AD819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E123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7ED3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03B3E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CEB63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4C61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6F4D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3164F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</w:tbl>
    <w:p w14:paraId="6753B05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</w:p>
    <w:p w14:paraId="448CC95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1680" w:firstLineChars="600"/>
        <w:jc w:val="both"/>
        <w:rPr>
          <w:rFonts w:hint="default" w:ascii="Times New Roman" w:hAnsi="Times New Roman" w:eastAsia="方正仿宋简体" w:cs="Times New Roman"/>
          <w:color w:val="auto"/>
          <w:kern w:val="2"/>
          <w:sz w:val="28"/>
          <w:szCs w:val="28"/>
          <w:highlight w:val="none"/>
          <w:lang w:val="en-US" w:eastAsia="zh-CN" w:bidi="ar"/>
        </w:rPr>
      </w:pPr>
    </w:p>
    <w:tbl>
      <w:tblPr>
        <w:tblStyle w:val="9"/>
        <w:tblW w:w="98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969"/>
        <w:gridCol w:w="1388"/>
        <w:gridCol w:w="1663"/>
        <w:gridCol w:w="4094"/>
      </w:tblGrid>
      <w:tr w14:paraId="405D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984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F0D8E3F">
            <w:pPr>
              <w:keepNext w:val="0"/>
              <w:keepLines w:val="0"/>
              <w:widowControl/>
              <w:suppressLineNumbers w:val="0"/>
              <w:tabs>
                <w:tab w:val="left" w:pos="1685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  <w:p w14:paraId="19B52844">
            <w:pPr>
              <w:keepNext w:val="0"/>
              <w:keepLines w:val="0"/>
              <w:widowControl/>
              <w:suppressLineNumbers w:val="0"/>
              <w:tabs>
                <w:tab w:val="left" w:pos="1685"/>
              </w:tabs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材料采购清单</w:t>
            </w:r>
          </w:p>
        </w:tc>
      </w:tr>
      <w:tr w14:paraId="27E44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F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3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09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2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1A74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1" w:hRule="atLeast"/>
          <w:jc w:val="center"/>
        </w:trPr>
        <w:tc>
          <w:tcPr>
            <w:tcW w:w="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甲级钢质防盗门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9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C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409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92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高2.3米，长1米</w:t>
            </w:r>
          </w:p>
        </w:tc>
      </w:tr>
      <w:tr w14:paraId="72485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2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室内木门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0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2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高2.3米，长1米</w:t>
            </w:r>
          </w:p>
        </w:tc>
      </w:tr>
      <w:tr w14:paraId="348FF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吸顶灯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72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C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226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8D2CFE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ACFAC1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0C94E25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C77943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D0F230D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F105F9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898E94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6AEE6B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313C9B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29985F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both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9191A8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left="0" w:firstLine="0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响应文件格式</w:t>
      </w:r>
    </w:p>
    <w:p w14:paraId="6205932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8D50AB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220EE8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DB1BF4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AB339D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79E359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4324DD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703E14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6181F6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7AD99C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9F10FA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7FCA5DC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17CBAE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ABF750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16B2B7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38D3F2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0EC1E32C">
      <w:pPr>
        <w:pStyle w:val="5"/>
        <w:rPr>
          <w:rFonts w:hint="eastAsia"/>
          <w:lang w:val="en-US" w:eastAsia="zh-CN"/>
        </w:rPr>
      </w:pPr>
    </w:p>
    <w:p w14:paraId="640C5FB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</w:t>
      </w:r>
    </w:p>
    <w:p w14:paraId="5D50CC0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napToGrid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</w:p>
    <w:p w14:paraId="3F3321F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snapToGrid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snapToGrid w:val="0"/>
          <w:color w:val="000000"/>
          <w:spacing w:val="0"/>
          <w:kern w:val="0"/>
          <w:sz w:val="40"/>
          <w:szCs w:val="40"/>
          <w:shd w:val="clear" w:fill="FFFFFF"/>
          <w:lang w:val="en-US" w:eastAsia="zh-CN" w:bidi="ar"/>
        </w:rPr>
        <w:t>公用事业集团保密室改造工程材料单位采购项目</w:t>
      </w:r>
    </w:p>
    <w:p w14:paraId="06EA56D3"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p w14:paraId="64BDBB00">
      <w:pPr>
        <w:spacing w:line="320" w:lineRule="exact"/>
        <w:rPr>
          <w:rFonts w:hint="eastAsia" w:ascii="仿宋_GB2312" w:eastAsia="仿宋_GB2312"/>
          <w:color w:val="000000"/>
          <w:sz w:val="24"/>
        </w:rPr>
      </w:pPr>
    </w:p>
    <w:p w14:paraId="6FD3F56B">
      <w:pPr>
        <w:jc w:val="center"/>
        <w:rPr>
          <w:rFonts w:hint="eastAsia" w:ascii="黑体" w:hAnsi="宋体" w:eastAsia="黑体"/>
          <w:b/>
          <w:bCs/>
          <w:color w:val="000000"/>
          <w:sz w:val="52"/>
        </w:rPr>
      </w:pPr>
    </w:p>
    <w:p w14:paraId="6696E49B">
      <w:pPr>
        <w:jc w:val="center"/>
        <w:rPr>
          <w:rFonts w:hint="eastAsia" w:ascii="黑体" w:hAnsi="宋体" w:eastAsia="黑体"/>
          <w:b/>
          <w:bCs/>
          <w:color w:val="000000"/>
          <w:sz w:val="84"/>
        </w:rPr>
      </w:pPr>
      <w:r>
        <w:rPr>
          <w:rFonts w:hint="eastAsia" w:ascii="黑体" w:hAnsi="宋体" w:eastAsia="黑体"/>
          <w:b/>
          <w:bCs/>
          <w:color w:val="000000"/>
          <w:sz w:val="84"/>
          <w:lang w:val="en-US" w:eastAsia="zh-CN"/>
        </w:rPr>
        <w:t xml:space="preserve">询 价 </w:t>
      </w:r>
      <w:r>
        <w:rPr>
          <w:rFonts w:hint="eastAsia" w:ascii="黑体" w:hAnsi="宋体" w:eastAsia="黑体"/>
          <w:b/>
          <w:bCs/>
          <w:color w:val="000000"/>
          <w:sz w:val="84"/>
          <w:lang w:eastAsia="zh-CN"/>
        </w:rPr>
        <w:t>申</w:t>
      </w:r>
      <w:r>
        <w:rPr>
          <w:rFonts w:hint="eastAsia" w:ascii="黑体" w:hAnsi="宋体" w:eastAsia="黑体"/>
          <w:b/>
          <w:bCs/>
          <w:color w:val="000000"/>
          <w:sz w:val="84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bCs/>
          <w:color w:val="000000"/>
          <w:sz w:val="84"/>
          <w:lang w:eastAsia="zh-CN"/>
        </w:rPr>
        <w:t>请</w:t>
      </w:r>
      <w:r>
        <w:rPr>
          <w:rFonts w:hint="eastAsia" w:ascii="黑体" w:hAnsi="宋体" w:eastAsia="黑体"/>
          <w:b/>
          <w:bCs/>
          <w:color w:val="000000"/>
          <w:sz w:val="84"/>
          <w:lang w:val="en-US" w:eastAsia="zh-CN"/>
        </w:rPr>
        <w:t xml:space="preserve"> </w:t>
      </w:r>
      <w:r>
        <w:rPr>
          <w:rFonts w:hint="eastAsia" w:ascii="黑体" w:hAnsi="宋体" w:eastAsia="黑体"/>
          <w:b/>
          <w:bCs/>
          <w:color w:val="000000"/>
          <w:sz w:val="84"/>
        </w:rPr>
        <w:t>文 件</w:t>
      </w:r>
    </w:p>
    <w:p w14:paraId="69D4350F">
      <w:pPr>
        <w:jc w:val="center"/>
        <w:rPr>
          <w:rFonts w:hint="eastAsia" w:ascii="华文行楷" w:hAnsi="宋体" w:eastAsia="华文行楷"/>
          <w:b/>
          <w:bCs/>
          <w:color w:val="000000"/>
          <w:sz w:val="48"/>
          <w:szCs w:val="48"/>
        </w:rPr>
      </w:pPr>
    </w:p>
    <w:p w14:paraId="77DD37EA">
      <w:pPr>
        <w:rPr>
          <w:rFonts w:hint="eastAsia" w:ascii="黑体" w:hAnsi="宋体" w:eastAsia="黑体"/>
          <w:b/>
          <w:bCs/>
          <w:color w:val="000000"/>
          <w:sz w:val="32"/>
          <w:szCs w:val="32"/>
        </w:rPr>
      </w:pPr>
    </w:p>
    <w:p w14:paraId="11EB4C80">
      <w:pPr>
        <w:rPr>
          <w:rFonts w:hint="eastAsia" w:ascii="黑体" w:hAnsi="宋体" w:eastAsia="黑体"/>
          <w:b/>
          <w:bCs/>
          <w:color w:val="000000"/>
          <w:sz w:val="32"/>
          <w:szCs w:val="32"/>
        </w:rPr>
      </w:pPr>
    </w:p>
    <w:p w14:paraId="2E0B139A">
      <w:pPr>
        <w:rPr>
          <w:rFonts w:hint="eastAsia" w:ascii="黑体" w:hAnsi="宋体" w:eastAsia="黑体"/>
          <w:b/>
          <w:bCs/>
          <w:color w:val="000000"/>
          <w:sz w:val="32"/>
          <w:szCs w:val="32"/>
        </w:rPr>
      </w:pPr>
    </w:p>
    <w:p w14:paraId="56837AB0">
      <w:pPr>
        <w:rPr>
          <w:rFonts w:hint="eastAsia" w:ascii="黑体" w:hAnsi="宋体" w:eastAsia="黑体"/>
          <w:b/>
          <w:bCs/>
          <w:color w:val="000000"/>
          <w:sz w:val="32"/>
          <w:szCs w:val="32"/>
        </w:rPr>
      </w:pPr>
    </w:p>
    <w:p w14:paraId="0735BF20">
      <w:pPr>
        <w:spacing w:line="360" w:lineRule="auto"/>
        <w:jc w:val="center"/>
        <w:rPr>
          <w:rFonts w:hint="eastAsia" w:ascii="宋体"/>
          <w:b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eastAsia="zh-CN"/>
        </w:rPr>
        <w:t>申请人</w:t>
      </w:r>
      <w:r>
        <w:rPr>
          <w:rFonts w:hint="eastAsia" w:ascii="宋体" w:hAnsi="宋体"/>
          <w:b/>
          <w:color w:val="000000"/>
          <w:sz w:val="28"/>
          <w:szCs w:val="28"/>
        </w:rPr>
        <w:t>：</w:t>
      </w:r>
      <w:r>
        <w:rPr>
          <w:rFonts w:hint="eastAsia" w:ascii="宋体"/>
          <w:b/>
          <w:color w:val="000000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宋体"/>
          <w:b/>
          <w:color w:val="000000"/>
          <w:sz w:val="28"/>
          <w:szCs w:val="28"/>
          <w:u w:val="none"/>
          <w:lang w:val="en-US" w:eastAsia="zh-CN"/>
        </w:rPr>
        <w:t>（盖单位章）</w:t>
      </w:r>
    </w:p>
    <w:p w14:paraId="3D748E04">
      <w:pPr>
        <w:spacing w:line="360" w:lineRule="auto"/>
        <w:jc w:val="center"/>
        <w:rPr>
          <w:rFonts w:hint="eastAsia" w:ascii="宋体"/>
          <w:b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宋体"/>
          <w:b/>
          <w:color w:val="000000"/>
          <w:sz w:val="28"/>
          <w:szCs w:val="28"/>
          <w:u w:val="none"/>
          <w:lang w:val="en-US" w:eastAsia="zh-CN"/>
        </w:rPr>
        <w:t>法定代表人或委托代理人：</w:t>
      </w:r>
      <w:r>
        <w:rPr>
          <w:rFonts w:hint="eastAsia" w:ascii="宋体"/>
          <w:b/>
          <w:color w:val="00000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/>
          <w:b/>
          <w:color w:val="000000"/>
          <w:sz w:val="28"/>
          <w:szCs w:val="28"/>
          <w:u w:val="none"/>
          <w:lang w:val="en-US" w:eastAsia="zh-CN"/>
        </w:rPr>
        <w:t xml:space="preserve"> （签字）</w:t>
      </w:r>
    </w:p>
    <w:p w14:paraId="74E2CFB6">
      <w:pPr>
        <w:ind w:firstLine="2811" w:firstLineChars="1000"/>
        <w:jc w:val="both"/>
        <w:rPr>
          <w:rFonts w:hint="eastAsia" w:ascii="黑体" w:eastAsia="黑体"/>
          <w:color w:val="000000"/>
          <w:w w:val="90"/>
          <w:sz w:val="32"/>
          <w:szCs w:val="32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/>
          <w:color w:val="000000"/>
          <w:sz w:val="28"/>
          <w:szCs w:val="28"/>
        </w:rPr>
        <w:t>年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宋体"/>
          <w:b/>
          <w:color w:val="000000"/>
          <w:sz w:val="28"/>
          <w:szCs w:val="28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 xml:space="preserve"> 日</w:t>
      </w:r>
    </w:p>
    <w:p w14:paraId="61575E1D">
      <w:pPr>
        <w:jc w:val="center"/>
        <w:rPr>
          <w:rFonts w:ascii="楷体_GB2312" w:hAnsi="宋体" w:eastAsia="楷体_GB2312"/>
          <w:b/>
          <w:color w:val="000000"/>
          <w:sz w:val="44"/>
          <w:szCs w:val="44"/>
        </w:rPr>
        <w:sectPr>
          <w:footerReference r:id="rId4" w:type="first"/>
          <w:footerReference r:id="rId3" w:type="default"/>
          <w:pgSz w:w="11906" w:h="16838"/>
          <w:pgMar w:top="1417" w:right="1417" w:bottom="1134" w:left="1417" w:header="567" w:footer="567" w:gutter="0"/>
          <w:pgNumType w:fmt="decimal"/>
          <w:cols w:space="720" w:num="1"/>
          <w:titlePg/>
          <w:rtlGutter w:val="0"/>
          <w:docGrid w:type="lines" w:linePitch="312" w:charSpace="0"/>
        </w:sectPr>
      </w:pPr>
    </w:p>
    <w:p w14:paraId="48D73C7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4FE4F3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bCs/>
          <w:sz w:val="28"/>
          <w:szCs w:val="28"/>
          <w:lang w:eastAsia="zh-CN"/>
        </w:rPr>
      </w:pPr>
    </w:p>
    <w:p w14:paraId="32FCF0D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目   录</w:t>
      </w:r>
    </w:p>
    <w:p w14:paraId="0884C9B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询价响应承诺函</w:t>
      </w:r>
      <w:r>
        <w:rPr>
          <w:rFonts w:hint="eastAsia" w:ascii="仿宋" w:hAnsi="仿宋" w:eastAsia="仿宋"/>
          <w:sz w:val="28"/>
          <w:szCs w:val="28"/>
        </w:rPr>
        <w:t>……………………………………………</w:t>
      </w:r>
      <w:r>
        <w:rPr>
          <w:rFonts w:hint="eastAsia" w:ascii="仿宋" w:hAnsi="仿宋" w:eastAsia="仿宋"/>
          <w:sz w:val="28"/>
          <w:szCs w:val="28"/>
          <w:lang w:eastAsia="zh-CN"/>
        </w:rPr>
        <w:t>（）</w:t>
      </w:r>
    </w:p>
    <w:p w14:paraId="58DBA6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</w:rPr>
        <w:t>法定代表人授权书</w:t>
      </w:r>
      <w:r>
        <w:rPr>
          <w:rFonts w:hint="eastAsia" w:ascii="仿宋" w:hAnsi="仿宋" w:eastAsia="仿宋"/>
          <w:sz w:val="28"/>
          <w:szCs w:val="28"/>
        </w:rPr>
        <w:t>…………………………………………</w:t>
      </w:r>
      <w:r>
        <w:rPr>
          <w:rFonts w:hint="eastAsia" w:ascii="仿宋" w:hAnsi="仿宋" w:eastAsia="仿宋"/>
          <w:sz w:val="28"/>
          <w:szCs w:val="28"/>
          <w:lang w:eastAsia="zh-CN"/>
        </w:rPr>
        <w:t>（）</w:t>
      </w:r>
    </w:p>
    <w:p w14:paraId="6633997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询价申请报价单</w:t>
      </w:r>
      <w:r>
        <w:rPr>
          <w:rFonts w:hint="eastAsia" w:ascii="仿宋" w:hAnsi="仿宋" w:eastAsia="仿宋"/>
          <w:sz w:val="28"/>
          <w:szCs w:val="28"/>
        </w:rPr>
        <w:t>……………………………………………</w:t>
      </w:r>
      <w:r>
        <w:rPr>
          <w:rFonts w:hint="eastAsia" w:ascii="仿宋" w:hAnsi="仿宋" w:eastAsia="仿宋"/>
          <w:sz w:val="28"/>
          <w:szCs w:val="28"/>
          <w:lang w:eastAsia="zh-CN"/>
        </w:rPr>
        <w:t>（）</w:t>
      </w:r>
    </w:p>
    <w:p w14:paraId="4979588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Cs/>
          <w:sz w:val="28"/>
          <w:szCs w:val="28"/>
        </w:rPr>
        <w:t>其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它</w:t>
      </w:r>
      <w:r>
        <w:rPr>
          <w:rFonts w:hint="eastAsia" w:ascii="仿宋" w:hAnsi="仿宋" w:eastAsia="仿宋" w:cs="仿宋"/>
          <w:bCs/>
          <w:sz w:val="28"/>
          <w:szCs w:val="28"/>
        </w:rPr>
        <w:t>资料</w:t>
      </w:r>
      <w:r>
        <w:rPr>
          <w:rFonts w:hint="eastAsia" w:ascii="仿宋" w:hAnsi="仿宋" w:eastAsia="仿宋"/>
          <w:sz w:val="28"/>
          <w:szCs w:val="28"/>
        </w:rPr>
        <w:t>……………………………………………………</w:t>
      </w:r>
      <w:r>
        <w:rPr>
          <w:rFonts w:hint="eastAsia" w:ascii="仿宋" w:hAnsi="仿宋" w:eastAsia="仿宋"/>
          <w:sz w:val="28"/>
          <w:szCs w:val="28"/>
          <w:lang w:eastAsia="zh-CN"/>
        </w:rPr>
        <w:t>（）</w:t>
      </w:r>
    </w:p>
    <w:p w14:paraId="23484C5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3482C6B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 xml:space="preserve"> </w:t>
      </w:r>
    </w:p>
    <w:p w14:paraId="49596B6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3E8AC3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4267D55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662D457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0093385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22AE7B66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BE9AE6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8C0ED32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DFEA3D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ind w:firstLine="2640" w:firstLineChars="600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55DBDDC6">
      <w:pP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317004CB">
      <w:pP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 w14:paraId="1975FF6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一、询价响应承诺函</w:t>
      </w:r>
    </w:p>
    <w:p w14:paraId="491159F8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0" w:firstLineChars="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致：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巴中市建筑安装工程有限公司</w:t>
      </w:r>
    </w:p>
    <w:p w14:paraId="03244A0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left"/>
        <w:textAlignment w:val="auto"/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     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，作为参与贵单位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公用事业集团保密室改造工程材料单位采购项目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的供应商，现郑重承诺如下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</w:p>
    <w:p w14:paraId="39B0C6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6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1.独立承担民事责任的能力：我方具备独立的法人资格，依法设立并有效存续，能够以自身全部财产独立承担民事责任，具有开展本次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询价响应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活动及履行合同的合法主体资格。​</w:t>
      </w:r>
    </w:p>
    <w:p w14:paraId="3337181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.良好的商业信誉和健全的财务会计制度：我方在经营活动中始终恪守商业道德，保持良好的商业信誉，无不良信用记录。</w:t>
      </w:r>
    </w:p>
    <w:p w14:paraId="32F1FF3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具备履行合同所必须的设备和专业技术能力：我方拥有履行本次合同所需的各类设备及专业技术人员。设备配置齐全、性能良好，能够满足项目实施要求；专业技术团队具备丰富的行业经验和专业知识，可确保项目顺利推进并高质量完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成。</w:t>
      </w:r>
    </w:p>
    <w:p w14:paraId="6F1C82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4.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依法缴纳税收和社会保障资金的良好记录：我方严格遵守国家税收和社会保障法律法规，按时、足额缴纳各项税收和社会保障资金。</w:t>
      </w:r>
    </w:p>
    <w:p w14:paraId="011E135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5.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参加本次采购活动前三年内，我方在经营活动中没有重大违法记录，未因违法经营受到刑事处罚或者责令停产停业、吊销许可证或者执照、较大数额罚款等行政处罚。如有隐瞒，愿承担相应法律责任。​</w:t>
      </w:r>
    </w:p>
    <w:p w14:paraId="15FE3EA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6.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我方承诺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现任法定代表人或主要负责人近三年无行贿犯罪记录，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如有隐瞒，愿承担相应法律责任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，并且承诺在投标响应过程中我方将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严格遵守法律、行政法规规定的其他条件，确保本次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询价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响应活动及后续合同履行过程合法合规。</w:t>
      </w:r>
    </w:p>
    <w:p w14:paraId="093F9A46">
      <w:pPr>
        <w:numPr>
          <w:ilvl w:val="0"/>
          <w:numId w:val="0"/>
        </w:numPr>
        <w:ind w:firstLine="640" w:firstLineChars="200"/>
        <w:jc w:val="left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7.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</w:t>
      </w: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确认满足采购人针对本次采购项目提出的特殊条件。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如有虚假，愿意承担因我方就此弄虚作假所引起的一切法律后果。</w:t>
      </w:r>
    </w:p>
    <w:p w14:paraId="34E23D7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8.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我方确认，本项目不允许联合体参与询价，我方系独立参与本次询价采购活动，未与任何其他单位组成联合体，也未以任何形式委托其他单位或个人参与本次投标。​</w:t>
      </w:r>
    </w:p>
    <w:p w14:paraId="20D1EC4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我方自行提供本承诺函，并愿为承诺内容的真实性、准确性和完整性承担相应法律责任。如违反上述承诺，我方愿意接受取消投标资格、解除合同等处理，并赔偿由此给贵单位造成的一切损失。​</w:t>
      </w:r>
    </w:p>
    <w:p w14:paraId="2A80DD2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特此承诺！​</w:t>
      </w:r>
    </w:p>
    <w:p w14:paraId="5BA90BD9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2880" w:firstLineChars="9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2826E0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3200" w:firstLineChars="10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供应商（盖章）：________________​</w:t>
      </w:r>
    </w:p>
    <w:p w14:paraId="53952B71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960" w:firstLineChars="3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法定代表人 / 负责人（签字）：________________​</w:t>
      </w:r>
    </w:p>
    <w:p w14:paraId="2EB32D54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firstLine="3840" w:firstLineChars="1200"/>
        <w:jc w:val="left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日期：______年____月____日​</w:t>
      </w:r>
    </w:p>
    <w:p w14:paraId="16B86CBB">
      <w:pPr>
        <w:rPr>
          <w:rFonts w:hint="default"/>
          <w:lang w:val="en-US" w:eastAsia="zh-CN"/>
        </w:rPr>
      </w:pPr>
    </w:p>
    <w:p w14:paraId="1A44D7DA">
      <w:pPr>
        <w:rPr>
          <w:rFonts w:hint="default"/>
          <w:lang w:val="en-US" w:eastAsia="zh-CN"/>
        </w:rPr>
      </w:pPr>
    </w:p>
    <w:p w14:paraId="31ED1A15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Autospacing="0" w:after="120" w:afterAutospacing="0" w:line="58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法定代表人授权书</w:t>
      </w:r>
    </w:p>
    <w:p w14:paraId="6F2A27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</w:p>
    <w:p w14:paraId="44C8D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本授权委托书声明：我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（姓名） </w:t>
      </w:r>
      <w:r>
        <w:rPr>
          <w:rFonts w:hint="eastAsia" w:ascii="仿宋" w:hAnsi="仿宋" w:eastAsia="仿宋" w:cs="仿宋"/>
          <w:bCs/>
          <w:sz w:val="28"/>
          <w:szCs w:val="28"/>
        </w:rPr>
        <w:t>系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</w:rPr>
        <w:t>的法定代表人，现授权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（姓名） </w:t>
      </w:r>
      <w:r>
        <w:rPr>
          <w:rFonts w:hint="eastAsia" w:ascii="仿宋" w:hAnsi="仿宋" w:eastAsia="仿宋" w:cs="仿宋"/>
          <w:bCs/>
          <w:sz w:val="28"/>
          <w:szCs w:val="28"/>
        </w:rPr>
        <w:t>为我单位委托代理人，以本单位的名义参加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（工程名称）  </w:t>
      </w:r>
      <w:r>
        <w:rPr>
          <w:rFonts w:hint="eastAsia" w:ascii="仿宋" w:hAnsi="仿宋" w:eastAsia="仿宋" w:cs="仿宋"/>
          <w:bCs/>
          <w:sz w:val="28"/>
          <w:szCs w:val="28"/>
        </w:rPr>
        <w:t>的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价</w:t>
      </w:r>
      <w:r>
        <w:rPr>
          <w:rFonts w:hint="eastAsia" w:ascii="仿宋" w:hAnsi="仿宋" w:eastAsia="仿宋" w:cs="仿宋"/>
          <w:bCs/>
          <w:sz w:val="28"/>
          <w:szCs w:val="28"/>
        </w:rPr>
        <w:t>活动。委托代理人在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</w:t>
      </w:r>
      <w:r>
        <w:rPr>
          <w:rFonts w:hint="eastAsia" w:ascii="仿宋" w:hAnsi="仿宋" w:eastAsia="仿宋" w:cs="仿宋"/>
          <w:bCs/>
          <w:sz w:val="28"/>
          <w:szCs w:val="28"/>
          <w:lang w:eastAsia="zh-CN"/>
        </w:rPr>
        <w:t>价</w:t>
      </w:r>
      <w:r>
        <w:rPr>
          <w:rFonts w:hint="eastAsia" w:ascii="仿宋" w:hAnsi="仿宋" w:eastAsia="仿宋" w:cs="仿宋"/>
          <w:bCs/>
          <w:sz w:val="28"/>
          <w:szCs w:val="28"/>
        </w:rPr>
        <w:t>和评比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活</w:t>
      </w:r>
      <w:r>
        <w:rPr>
          <w:rFonts w:hint="eastAsia" w:ascii="仿宋" w:hAnsi="仿宋" w:eastAsia="仿宋" w:cs="仿宋"/>
          <w:bCs/>
          <w:sz w:val="28"/>
          <w:szCs w:val="28"/>
        </w:rPr>
        <w:t>动签字过程中所签署的一切文件和处理与之有关的一切事务，我及我单位均予以承认并全部承担其产生的所有权利和义务。</w:t>
      </w:r>
    </w:p>
    <w:p w14:paraId="595E1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委托代理人无转委托权。特此委托。</w:t>
      </w:r>
    </w:p>
    <w:p w14:paraId="305C44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授权人(法定代表人):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签字</w:t>
      </w:r>
      <w:r>
        <w:rPr>
          <w:rFonts w:hint="eastAsia" w:ascii="仿宋" w:hAnsi="仿宋" w:eastAsia="仿宋" w:cs="仿宋"/>
          <w:bCs/>
          <w:sz w:val="28"/>
          <w:szCs w:val="28"/>
          <w:u w:val="none"/>
        </w:rPr>
        <w:t xml:space="preserve">）  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联系电话：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</w:t>
      </w:r>
    </w:p>
    <w:p w14:paraId="5690C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委托代理人：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bCs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bCs/>
          <w:sz w:val="28"/>
          <w:szCs w:val="28"/>
          <w:u w:val="none"/>
        </w:rPr>
        <w:t>（</w:t>
      </w:r>
      <w:r>
        <w:rPr>
          <w:rFonts w:hint="eastAsia" w:ascii="仿宋" w:hAnsi="仿宋" w:eastAsia="仿宋" w:cs="仿宋"/>
          <w:sz w:val="28"/>
          <w:szCs w:val="28"/>
          <w:u w:val="none"/>
        </w:rPr>
        <w:t>签字</w:t>
      </w:r>
      <w:r>
        <w:rPr>
          <w:rFonts w:hint="eastAsia" w:ascii="仿宋" w:hAnsi="仿宋" w:eastAsia="仿宋" w:cs="仿宋"/>
          <w:bCs/>
          <w:sz w:val="28"/>
          <w:szCs w:val="28"/>
          <w:u w:val="none"/>
        </w:rPr>
        <w:t xml:space="preserve">） </w:t>
      </w:r>
      <w:r>
        <w:rPr>
          <w:rFonts w:hint="eastAsia" w:ascii="仿宋" w:hAnsi="仿宋" w:eastAsia="仿宋" w:cs="仿宋"/>
          <w:bCs/>
          <w:sz w:val="28"/>
          <w:szCs w:val="28"/>
        </w:rPr>
        <w:t xml:space="preserve">  手机：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    </w:t>
      </w:r>
    </w:p>
    <w:p w14:paraId="2D7F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  <w:u w:val="single"/>
        </w:rPr>
      </w:pPr>
    </w:p>
    <w:p w14:paraId="3B963C8C">
      <w:pPr>
        <w:spacing w:line="360" w:lineRule="auto"/>
        <w:ind w:firstLine="1120" w:firstLineChars="400"/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  <w:t>附：</w:t>
      </w:r>
      <w:r>
        <w:rPr>
          <w:rFonts w:hint="eastAsia" w:ascii="Times New Roman" w:hAnsi="Times New Roman" w:eastAsia="方正仿宋简体" w:cs="Times New Roman"/>
          <w:color w:val="auto"/>
          <w:sz w:val="28"/>
          <w:szCs w:val="28"/>
          <w:lang w:val="en-US" w:eastAsia="zh-CN"/>
        </w:rPr>
        <w:t>法人身份证复印件</w:t>
      </w:r>
    </w:p>
    <w:p w14:paraId="182E699F">
      <w:pPr>
        <w:spacing w:line="360" w:lineRule="auto"/>
        <w:ind w:firstLine="1120" w:firstLineChars="400"/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28"/>
          <w:szCs w:val="28"/>
          <w:lang w:eastAsia="zh-CN"/>
        </w:rPr>
        <w:t>委托代理人身份证复印件</w:t>
      </w:r>
    </w:p>
    <w:p w14:paraId="6FF30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default" w:ascii="仿宋" w:hAnsi="仿宋" w:eastAsia="仿宋" w:cs="仿宋"/>
          <w:bCs/>
          <w:sz w:val="28"/>
          <w:szCs w:val="28"/>
          <w:lang w:val="en-US" w:eastAsia="zh-CN"/>
        </w:rPr>
      </w:pPr>
    </w:p>
    <w:p w14:paraId="1DD76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</w:p>
    <w:p w14:paraId="17288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</w:p>
    <w:p w14:paraId="6675B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申请人：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（全称并加盖企业法人公章） </w:t>
      </w:r>
    </w:p>
    <w:p w14:paraId="57DF2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                        日期：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年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月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8"/>
          <w:szCs w:val="28"/>
        </w:rPr>
        <w:t>日</w:t>
      </w:r>
    </w:p>
    <w:p w14:paraId="449F5442">
      <w:pPr>
        <w:rPr>
          <w:rFonts w:hint="eastAsia" w:ascii="仿宋" w:hAnsi="仿宋" w:eastAsia="仿宋" w:cs="仿宋"/>
          <w:bCs/>
          <w:sz w:val="28"/>
          <w:szCs w:val="28"/>
        </w:rPr>
      </w:pPr>
    </w:p>
    <w:p w14:paraId="5BD4180B">
      <w:pPr>
        <w:rPr>
          <w:rFonts w:hint="eastAsia" w:ascii="仿宋" w:hAnsi="仿宋" w:eastAsia="仿宋" w:cs="仿宋"/>
          <w:bCs/>
          <w:sz w:val="28"/>
          <w:szCs w:val="28"/>
        </w:rPr>
      </w:pPr>
    </w:p>
    <w:p w14:paraId="7AF655EF">
      <w:pPr>
        <w:rPr>
          <w:rFonts w:hint="eastAsia" w:ascii="仿宋" w:hAnsi="仿宋" w:eastAsia="仿宋" w:cs="仿宋"/>
          <w:bCs/>
          <w:sz w:val="28"/>
          <w:szCs w:val="28"/>
        </w:rPr>
      </w:pPr>
    </w:p>
    <w:p w14:paraId="1AD631F0">
      <w:pPr>
        <w:pStyle w:val="4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</w:pPr>
    </w:p>
    <w:p w14:paraId="637AF449">
      <w:pPr>
        <w:pStyle w:val="4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</w:pPr>
    </w:p>
    <w:p w14:paraId="5624781A">
      <w:pPr>
        <w:pStyle w:val="4"/>
        <w:keepNext w:val="0"/>
        <w:keepLines w:val="0"/>
        <w:widowControl w:val="0"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both"/>
        <w:rPr>
          <w:rFonts w:hint="default" w:ascii="方正黑体简体" w:hAnsi="方正黑体简体" w:eastAsia="方正黑体简体" w:cs="方正黑体简体"/>
          <w:color w:val="auto"/>
          <w:sz w:val="32"/>
          <w:szCs w:val="32"/>
          <w:u w:val="none"/>
          <w:lang w:val="en-US" w:eastAsia="zh-CN"/>
        </w:rPr>
      </w:pPr>
    </w:p>
    <w:tbl>
      <w:tblPr>
        <w:tblStyle w:val="9"/>
        <w:tblW w:w="922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2042"/>
        <w:gridCol w:w="989"/>
        <w:gridCol w:w="871"/>
        <w:gridCol w:w="1167"/>
        <w:gridCol w:w="1450"/>
        <w:gridCol w:w="2000"/>
      </w:tblGrid>
      <w:tr w14:paraId="248F4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92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AC9F62">
            <w:pPr>
              <w:pStyle w:val="4"/>
              <w:numPr>
                <w:ilvl w:val="0"/>
                <w:numId w:val="2"/>
              </w:numPr>
              <w:ind w:leftChars="0" w:right="0" w:rightChars="0"/>
              <w:jc w:val="center"/>
              <w:rPr>
                <w:rFonts w:hint="eastAsia" w:ascii="方正黑体简体" w:hAnsi="方正黑体简体" w:eastAsia="方正黑体简体" w:cs="方正黑体简体"/>
                <w:color w:val="auto"/>
                <w:sz w:val="44"/>
                <w:szCs w:val="44"/>
                <w:u w:val="no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auto"/>
                <w:sz w:val="44"/>
                <w:szCs w:val="44"/>
                <w:u w:val="none"/>
                <w:lang w:val="en-US" w:eastAsia="zh-CN"/>
              </w:rPr>
              <w:t>材料报价一览表</w:t>
            </w:r>
          </w:p>
        </w:tc>
      </w:tr>
      <w:tr w14:paraId="526D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58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50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26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1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D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7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8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DBB9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3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F9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甲级钢制防盗门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2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C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DB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8F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259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高2.3米，长1米</w:t>
            </w:r>
          </w:p>
        </w:tc>
      </w:tr>
      <w:tr w14:paraId="503C1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9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A0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室内木门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8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C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樘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75E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71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FAC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高2.3米，长1米</w:t>
            </w:r>
          </w:p>
        </w:tc>
      </w:tr>
      <w:tr w14:paraId="0AB3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D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76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吸顶灯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3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72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71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491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74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4A6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AE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E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D7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A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77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4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150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A775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</w:p>
    <w:p w14:paraId="33B9B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</w:p>
    <w:p w14:paraId="2C6DF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</w:pPr>
    </w:p>
    <w:p w14:paraId="1E3CE5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供应商名称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（公章）</w:t>
      </w:r>
    </w:p>
    <w:p w14:paraId="7E59F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eastAsia="方正仿宋简体" w:cs="Times New Roman"/>
          <w:color w:val="auto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法定代表人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val="en-US" w:eastAsia="zh-CN"/>
        </w:rPr>
        <w:t>/单位负责人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lang w:eastAsia="zh-CN"/>
        </w:rPr>
        <w:t>或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授权代表：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28"/>
          <w:szCs w:val="28"/>
        </w:rPr>
        <w:t>（签字）</w:t>
      </w:r>
    </w:p>
    <w:p w14:paraId="6E846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outlineLvl w:val="9"/>
        <w:rPr>
          <w:rFonts w:hint="eastAsia" w:eastAsia="方正仿宋简体" w:cs="Times New Roman"/>
          <w:color w:val="auto"/>
          <w:sz w:val="28"/>
          <w:szCs w:val="28"/>
          <w:lang w:val="en-US" w:eastAsia="zh-CN"/>
        </w:rPr>
      </w:pPr>
      <w:r>
        <w:rPr>
          <w:rFonts w:hint="eastAsia" w:eastAsia="方正仿宋简体" w:cs="Times New Roman"/>
          <w:color w:val="auto"/>
          <w:sz w:val="28"/>
          <w:szCs w:val="28"/>
          <w:u w:val="none"/>
          <w:lang w:val="en-US" w:eastAsia="zh-CN"/>
        </w:rPr>
        <w:t>日期：</w:t>
      </w:r>
      <w:r>
        <w:rPr>
          <w:rFonts w:hint="eastAsia" w:eastAsia="方正仿宋简体" w:cs="Times New Roman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eastAsia="方正仿宋简体" w:cs="Times New Roman"/>
          <w:color w:val="auto"/>
          <w:sz w:val="28"/>
          <w:szCs w:val="28"/>
          <w:lang w:eastAsia="zh-CN"/>
        </w:rPr>
        <w:t>年</w:t>
      </w:r>
      <w:r>
        <w:rPr>
          <w:rFonts w:hint="eastAsia" w:eastAsia="方正仿宋简体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方正仿宋简体" w:cs="Times New Roman"/>
          <w:color w:val="auto"/>
          <w:sz w:val="28"/>
          <w:szCs w:val="28"/>
          <w:lang w:val="en-US" w:eastAsia="zh-CN"/>
        </w:rPr>
        <w:t>月</w:t>
      </w:r>
      <w:r>
        <w:rPr>
          <w:rFonts w:hint="eastAsia" w:eastAsia="方正仿宋简体" w:cs="Times New Roman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eastAsia="方正仿宋简体" w:cs="Times New Roman"/>
          <w:color w:val="auto"/>
          <w:sz w:val="28"/>
          <w:szCs w:val="28"/>
          <w:lang w:val="en-US" w:eastAsia="zh-CN"/>
        </w:rPr>
        <w:t>日</w:t>
      </w:r>
    </w:p>
    <w:p w14:paraId="02DA80E4">
      <w:pPr>
        <w:pStyle w:val="4"/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</w:p>
    <w:p w14:paraId="4414B265">
      <w:pPr>
        <w:pStyle w:val="4"/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</w:p>
    <w:p w14:paraId="47B40888">
      <w:pPr>
        <w:pStyle w:val="4"/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</w:p>
    <w:p w14:paraId="6DF6A65B">
      <w:pPr>
        <w:pStyle w:val="4"/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</w:p>
    <w:p w14:paraId="2AAB5F52">
      <w:pPr>
        <w:pStyle w:val="4"/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</w:p>
    <w:p w14:paraId="13D1CAD1">
      <w:pPr>
        <w:pStyle w:val="4"/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</w:p>
    <w:p w14:paraId="03538360">
      <w:pPr>
        <w:pStyle w:val="4"/>
        <w:ind w:left="0" w:leftChars="0" w:firstLine="0" w:firstLineChars="0"/>
        <w:jc w:val="center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</w:pPr>
    </w:p>
    <w:p w14:paraId="63194AB5">
      <w:pPr>
        <w:rPr>
          <w:rFonts w:hint="eastAsia"/>
        </w:rPr>
      </w:pPr>
    </w:p>
    <w:p w14:paraId="5FD1E2AF">
      <w:pPr>
        <w:pStyle w:val="5"/>
        <w:jc w:val="center"/>
        <w:rPr>
          <w:rFonts w:hint="default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kern w:val="0"/>
          <w:sz w:val="36"/>
          <w:szCs w:val="36"/>
          <w:shd w:val="clear" w:fill="FFFFFF"/>
          <w:lang w:val="en-US" w:eastAsia="zh-CN" w:bidi="ar"/>
        </w:rPr>
        <w:t>四、其它资料</w:t>
      </w:r>
    </w:p>
    <w:p w14:paraId="782430FC">
      <w:pPr>
        <w:rPr>
          <w:rFonts w:hint="default"/>
          <w:lang w:val="en-US" w:eastAsia="zh-CN"/>
        </w:rPr>
      </w:pPr>
    </w:p>
    <w:p w14:paraId="5382E5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营业执照复印件、法定代表人身份证复印件、授权委托书原件、被授权人身份证复印件、信用中国或政府采购网网站截图、开户资料等。</w:t>
      </w:r>
    </w:p>
    <w:p w14:paraId="1FEBFDC1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257D52-2450-425F-A9B9-668D050DA24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0C574C8-B8CA-4992-84E6-EF24CE85C224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029FFCD-4125-4137-B188-EF09AA697BD3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431015E-C805-4BFD-9509-5E9441438DEE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5B6A7F40-5DAA-41D5-BB7F-94286416832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32B337E4-D475-4439-A6DE-6558AC598338}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7" w:fontKey="{B92D5DF8-66D2-476B-A0C7-791D4580D3B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8" w:fontKey="{0B499D06-2255-4BEC-BD1C-4AF0B44BDD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B207A779-A875-441F-8A55-D248BB2EC3F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0" w:fontKey="{7CF6712F-1F29-4652-B5D7-FCE93188319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9A9E8">
    <w:pPr>
      <w:pStyle w:val="6"/>
      <w:spacing w:before="240" w:beforeLines="100"/>
      <w:ind w:right="357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908B4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7908B4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34AC4FFC">
    <w:pPr>
      <w:pStyle w:val="6"/>
      <w:ind w:right="360"/>
      <w:jc w:val="right"/>
      <w:rPr>
        <w:rFonts w:hint="eastAsia"/>
      </w:rPr>
    </w:pPr>
  </w:p>
  <w:p w14:paraId="75EC5C98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A144E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F7BC7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5F7BC7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AAD41C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BDDD4C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BDDD4C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6AF8775E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A7142">
    <w:pPr>
      <w:pStyle w:val="7"/>
      <w:jc w:val="both"/>
      <w:rPr>
        <w:rFonts w:hint="eastAsia"/>
      </w:rPr>
    </w:pPr>
  </w:p>
  <w:p w14:paraId="0B55F4E5">
    <w:pPr>
      <w:pStyle w:val="7"/>
      <w:rPr>
        <w:rFonts w:hint="eastAsia" w:ascii="宋体" w:hAnsi="宋体" w:cs="宋体"/>
        <w:sz w:val="24"/>
        <w:szCs w:val="24"/>
      </w:rPr>
    </w:pPr>
  </w:p>
  <w:p w14:paraId="20FB396D">
    <w:pPr>
      <w:pStyle w:val="7"/>
      <w:rPr>
        <w:rFonts w:hint="eastAsia" w:ascii="宋体" w:hAnsi="宋体" w:cs="宋体"/>
        <w:color w:val="000000"/>
        <w:spacing w:val="-8"/>
        <w:w w:val="80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1CEB1F"/>
    <w:multiLevelType w:val="singleLevel"/>
    <w:tmpl w:val="B31CEB1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FD1F4C3"/>
    <w:multiLevelType w:val="singleLevel"/>
    <w:tmpl w:val="4FD1F4C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2300D0"/>
    <w:rsid w:val="00196CFC"/>
    <w:rsid w:val="008953F8"/>
    <w:rsid w:val="0BE81B6C"/>
    <w:rsid w:val="0C6C1AD4"/>
    <w:rsid w:val="0DAB4BFF"/>
    <w:rsid w:val="0EBB3739"/>
    <w:rsid w:val="13143C12"/>
    <w:rsid w:val="15842905"/>
    <w:rsid w:val="1A781BE6"/>
    <w:rsid w:val="1AB175CD"/>
    <w:rsid w:val="1B0050F0"/>
    <w:rsid w:val="1B996256"/>
    <w:rsid w:val="1C6C34F7"/>
    <w:rsid w:val="1D625841"/>
    <w:rsid w:val="1F5F1E04"/>
    <w:rsid w:val="1FF5765E"/>
    <w:rsid w:val="2164183D"/>
    <w:rsid w:val="22177DFE"/>
    <w:rsid w:val="2239316C"/>
    <w:rsid w:val="22600256"/>
    <w:rsid w:val="22E06CA1"/>
    <w:rsid w:val="2AC93D4B"/>
    <w:rsid w:val="38190834"/>
    <w:rsid w:val="38384063"/>
    <w:rsid w:val="39A24859"/>
    <w:rsid w:val="3A1D2635"/>
    <w:rsid w:val="3A396F6B"/>
    <w:rsid w:val="3C7B3647"/>
    <w:rsid w:val="3C9A3EFB"/>
    <w:rsid w:val="3D6029C0"/>
    <w:rsid w:val="3DBB4DA7"/>
    <w:rsid w:val="3E2300D0"/>
    <w:rsid w:val="41A9597A"/>
    <w:rsid w:val="43656A9D"/>
    <w:rsid w:val="44A55215"/>
    <w:rsid w:val="475E2707"/>
    <w:rsid w:val="47B270AC"/>
    <w:rsid w:val="495033BE"/>
    <w:rsid w:val="4A8C352D"/>
    <w:rsid w:val="4D14592D"/>
    <w:rsid w:val="4D983715"/>
    <w:rsid w:val="4EE3108F"/>
    <w:rsid w:val="5EB629D1"/>
    <w:rsid w:val="5FDC6467"/>
    <w:rsid w:val="6239008B"/>
    <w:rsid w:val="63253DB6"/>
    <w:rsid w:val="68757459"/>
    <w:rsid w:val="700C7F49"/>
    <w:rsid w:val="71333A0D"/>
    <w:rsid w:val="71F3376C"/>
    <w:rsid w:val="74E7348C"/>
    <w:rsid w:val="787D67C8"/>
    <w:rsid w:val="78DE0702"/>
    <w:rsid w:val="7B31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700" w:lineRule="exact"/>
      <w:ind w:left="0" w:right="0"/>
      <w:jc w:val="center"/>
      <w:outlineLvl w:val="0"/>
    </w:pPr>
    <w:rPr>
      <w:rFonts w:hint="default" w:ascii="Times New Roman" w:hAnsi="Times New Roman" w:eastAsia="宋体" w:cs="Times New Roman"/>
      <w:b/>
      <w:bCs/>
      <w:kern w:val="44"/>
      <w:sz w:val="36"/>
      <w:szCs w:val="44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widowControl w:val="0"/>
      <w:suppressLineNumbers w:val="0"/>
      <w:spacing w:before="260" w:beforeAutospacing="0" w:after="260" w:afterAutospacing="0" w:line="415" w:lineRule="auto"/>
      <w:ind w:left="0" w:right="0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5">
    <w:name w:val="Body Text"/>
    <w:basedOn w:val="1"/>
    <w:next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样式4"/>
    <w:basedOn w:val="7"/>
    <w:qFormat/>
    <w:uiPriority w:val="0"/>
    <w:pPr>
      <w:pBdr>
        <w:bottom w:val="none" w:color="auto" w:sz="0" w:space="0"/>
      </w:pBdr>
    </w:pPr>
  </w:style>
  <w:style w:type="paragraph" w:customStyle="1" w:styleId="13">
    <w:name w:val="CD正文"/>
    <w:basedOn w:val="1"/>
    <w:autoRedefine/>
    <w:qFormat/>
    <w:uiPriority w:val="99"/>
    <w:pPr>
      <w:spacing w:line="360" w:lineRule="auto"/>
      <w:ind w:firstLine="493"/>
    </w:pPr>
    <w:rPr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2519</Words>
  <Characters>2648</Characters>
  <Lines>0</Lines>
  <Paragraphs>0</Paragraphs>
  <TotalTime>25</TotalTime>
  <ScaleCrop>false</ScaleCrop>
  <LinksUpToDate>false</LinksUpToDate>
  <CharactersWithSpaces>3003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2024-12-31T07:53:00Z</dcterms:created>
  <dc:creator>77</dc:creator>
  <cp:lastModifiedBy>WPS_1551402942</cp:lastModifiedBy>
  <cp:lastPrinted>2025-12-22T07:13:17Z</cp:lastPrinted>
  <dcterms:modified xsi:type="dcterms:W3CDTF">2025-12-22T07:13:27Z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A0AB1A5DBD304670B2AFA0535996F671_13</vt:lpwstr>
  </property>
  <property fmtid="{D5CDD505-2E9C-101B-9397-08002B2CF9AE}" pid="4" name="KSOTemplateDocerSaveRecord">
    <vt:lpwstr>eyJoZGlkIjoiYzQ2NTFlYjk4NTM2YTQxNDcwMTEyMjhiOTlhMzNjNDgiLCJ1c2VySWQiOiI0ODc0NTQxMzUifQ==</vt:lpwstr>
  </property>
</Properties>
</file>