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F9AD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中选通知书</w:t>
      </w:r>
    </w:p>
    <w:p w14:paraId="6E7CA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5AF6039">
      <w:pPr>
        <w:widowControl/>
        <w:spacing w:line="58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u w:val="single"/>
          <w:lang w:val="en-US" w:eastAsia="zh-CN" w:bidi="ar"/>
        </w:rPr>
        <w:t>巴州区嘉萱劳务服务部（个体工商户）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68B362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   你方递交的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2025年度自来水外搭水、天然气土建及安装工程吊车和高空作业车租赁采购项目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响应文件已被我方接受，被确定为中选人。</w:t>
      </w:r>
    </w:p>
    <w:p w14:paraId="691DD2FF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中选价：（详见附件）</w:t>
      </w:r>
    </w:p>
    <w:p w14:paraId="2D840187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项目地点：巴中市（巴州城区、兴文新区、恩阳区）</w:t>
      </w:r>
    </w:p>
    <w:p w14:paraId="034533C4"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租赁期限：根据项目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实际情况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确定</w:t>
      </w:r>
    </w:p>
    <w:p w14:paraId="4A942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中标标段划分：吊车和高空作业车</w:t>
      </w:r>
    </w:p>
    <w:p w14:paraId="0331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请你方在接到本通知书后的 3日内到我公司（巴中市经开区九寨山游客中心）签订合同。</w:t>
      </w:r>
    </w:p>
    <w:p w14:paraId="51D5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特此通知。</w:t>
      </w:r>
    </w:p>
    <w:p w14:paraId="06FA032C">
      <w:pPr>
        <w:pStyle w:val="2"/>
        <w:rPr>
          <w:rFonts w:hint="eastAsia"/>
          <w:lang w:val="en-US" w:eastAsia="zh-CN"/>
        </w:rPr>
      </w:pPr>
    </w:p>
    <w:p w14:paraId="369D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：吊车和高空作业车租赁报价单</w:t>
      </w:r>
    </w:p>
    <w:p w14:paraId="06CC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76FD807">
      <w:pPr>
        <w:pStyle w:val="3"/>
        <w:rPr>
          <w:rFonts w:hint="default"/>
          <w:lang w:val="en-US" w:eastAsia="zh-CN"/>
        </w:rPr>
      </w:pPr>
    </w:p>
    <w:p w14:paraId="6560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</w:p>
    <w:p w14:paraId="0F5BAB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2025年7月15日         </w:t>
      </w:r>
    </w:p>
    <w:p w14:paraId="2C1B77CF"/>
    <w:bookmarkEnd w:id="0"/>
    <w:p w14:paraId="2E8ED7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/>
          <w:color w:val="0D0D0D"/>
          <w:sz w:val="32"/>
          <w:szCs w:val="32"/>
          <w:lang w:val="en-US"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540375" cy="6921500"/>
            <wp:effectExtent l="0" t="0" r="3175" b="12700"/>
            <wp:docPr id="4" name="图片 4" descr="a5ab3aa33d1140e283ec18eee4f18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ab3aa33d1140e283ec18eee4f188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lang w:eastAsia="zh-CN"/>
        </w:rPr>
        <w:drawing>
          <wp:inline distT="0" distB="0" distL="114300" distR="114300">
            <wp:extent cx="5540375" cy="6921500"/>
            <wp:effectExtent l="0" t="0" r="3175" b="12700"/>
            <wp:docPr id="1" name="图片 1" descr="a5ab3aa33d1140e283ec18eee4f18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ab3aa33d1140e283ec18eee4f188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/>
          <w:color w:val="0D0D0D"/>
          <w:sz w:val="32"/>
          <w:szCs w:val="32"/>
          <w:lang w:val="en-US" w:eastAsia="zh-CN"/>
        </w:rPr>
        <w:t xml:space="preserve">    </w:t>
      </w:r>
    </w:p>
    <w:p w14:paraId="33DA3425">
      <w:r>
        <w:rPr>
          <w:rFonts w:hint="eastAsia" w:eastAsia="方正仿宋简体"/>
          <w:lang w:eastAsia="zh-CN"/>
        </w:rPr>
        <w:drawing>
          <wp:inline distT="0" distB="0" distL="114300" distR="114300">
            <wp:extent cx="5540375" cy="6921500"/>
            <wp:effectExtent l="0" t="0" r="3175" b="12700"/>
            <wp:docPr id="2" name="图片 2" descr="a5ab3aa33d1140e283ec18eee4f18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ab3aa33d1140e283ec18eee4f188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FDBA2-BFBE-46CF-ACA5-493C3898A4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69255A-23FB-45E6-B181-7BA9A9BBD56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D016F45-8FEC-43D7-954E-8F227873C11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86933F-37EE-4393-A3EC-E3CB7E5B83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7F02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664051979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F703624">
                              <w:pPr>
                                <w:pStyle w:val="6"/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— 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138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  —</w:t>
                              </w:r>
                            </w:p>
                            <w:p w14:paraId="597FE00B">
                              <w:pPr>
                                <w:pStyle w:val="6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2DF2440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664051979"/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F703624">
                        <w:pPr>
                          <w:pStyle w:val="6"/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— 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138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  —</w:t>
                        </w:r>
                      </w:p>
                      <w:p w14:paraId="597FE00B">
                        <w:pPr>
                          <w:pStyle w:val="6"/>
                          <w:jc w:val="right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2DF2440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ADC5C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ODUxZjVkODg3YWJkY2QzNmU3ZjhjYzA1MTVmNWQifQ=="/>
  </w:docVars>
  <w:rsids>
    <w:rsidRoot w:val="00000000"/>
    <w:rsid w:val="03C36657"/>
    <w:rsid w:val="04C44C50"/>
    <w:rsid w:val="07D06FDE"/>
    <w:rsid w:val="084C117A"/>
    <w:rsid w:val="089E3A0A"/>
    <w:rsid w:val="0CF309C1"/>
    <w:rsid w:val="0E89413C"/>
    <w:rsid w:val="0EF23118"/>
    <w:rsid w:val="10FB5E9E"/>
    <w:rsid w:val="11672D9C"/>
    <w:rsid w:val="153320AA"/>
    <w:rsid w:val="1CF62357"/>
    <w:rsid w:val="1D1147FF"/>
    <w:rsid w:val="1D5363A2"/>
    <w:rsid w:val="1E1E4F79"/>
    <w:rsid w:val="1ECA6EAF"/>
    <w:rsid w:val="1F443106"/>
    <w:rsid w:val="1F8A1ECA"/>
    <w:rsid w:val="20234AC9"/>
    <w:rsid w:val="21A732B5"/>
    <w:rsid w:val="239221FE"/>
    <w:rsid w:val="295916E5"/>
    <w:rsid w:val="30564A47"/>
    <w:rsid w:val="307F0FDB"/>
    <w:rsid w:val="30A25EDE"/>
    <w:rsid w:val="32D46A93"/>
    <w:rsid w:val="33BC2E13"/>
    <w:rsid w:val="35A26038"/>
    <w:rsid w:val="3702124B"/>
    <w:rsid w:val="37B73D45"/>
    <w:rsid w:val="37CA281C"/>
    <w:rsid w:val="382D2531"/>
    <w:rsid w:val="38451629"/>
    <w:rsid w:val="3C5A171F"/>
    <w:rsid w:val="3CB11983"/>
    <w:rsid w:val="3EEE6F09"/>
    <w:rsid w:val="41670649"/>
    <w:rsid w:val="4370574D"/>
    <w:rsid w:val="46802FC9"/>
    <w:rsid w:val="47131462"/>
    <w:rsid w:val="47F24BFD"/>
    <w:rsid w:val="4889130E"/>
    <w:rsid w:val="49E07F95"/>
    <w:rsid w:val="4B413ED2"/>
    <w:rsid w:val="4F163406"/>
    <w:rsid w:val="532905A3"/>
    <w:rsid w:val="539D6365"/>
    <w:rsid w:val="56897785"/>
    <w:rsid w:val="5F775CBC"/>
    <w:rsid w:val="607448F1"/>
    <w:rsid w:val="62ED3BDE"/>
    <w:rsid w:val="63B16D45"/>
    <w:rsid w:val="6DB4554A"/>
    <w:rsid w:val="73395F5A"/>
    <w:rsid w:val="750556C0"/>
    <w:rsid w:val="7519472C"/>
    <w:rsid w:val="75B73F61"/>
    <w:rsid w:val="76DF08BF"/>
    <w:rsid w:val="77E2508E"/>
    <w:rsid w:val="7D7D537E"/>
    <w:rsid w:val="7DC64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icture caption|1"/>
    <w:basedOn w:val="1"/>
    <w:qFormat/>
    <w:uiPriority w:val="0"/>
    <w:pPr>
      <w:widowControl w:val="0"/>
      <w:shd w:val="clear" w:color="auto" w:fill="auto"/>
      <w:spacing w:line="360" w:lineRule="exact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236</Characters>
  <Lines>0</Lines>
  <Paragraphs>0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WPS_1551402942</cp:lastModifiedBy>
  <cp:lastPrinted>2025-09-12T01:39:00Z</cp:lastPrinted>
  <dcterms:modified xsi:type="dcterms:W3CDTF">2026-01-12T09:37:22Z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eyJoZGlkIjoiOTA0ODUxZjVkODg3YWJkY2QzNmU3ZjhjYzA1MTVmNWQifQ==</vt:lpwstr>
  </property>
  <property fmtid="{D5CDD505-2E9C-101B-9397-08002B2CF9AE}" pid="4" name="ICV">
    <vt:lpwstr>DE5A12DA230B4950B723C52B2B827C20_13</vt:lpwstr>
  </property>
  <property fmtid="{D5CDD505-2E9C-101B-9397-08002B2CF9AE}" pid="5" name="KSOTemplateDocerSaveRecord">
    <vt:lpwstr>eyJoZGlkIjoiYzQ2NTFlYjk4NTM2YTQxNDcwMTEyMjhiOTlhMzNjNDgiLCJ1c2VySWQiOiI0ODc0NTQxMzUifQ==</vt:lpwstr>
  </property>
</Properties>
</file>